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A202" w14:textId="148F9F94" w:rsidR="00A51195" w:rsidRDefault="00E35221">
      <w:r>
        <w:t>DoIT Meeting Minutes</w:t>
      </w:r>
    </w:p>
    <w:p w14:paraId="64E9A7E9" w14:textId="72DB89DB" w:rsidR="00E35221" w:rsidRDefault="00E35221"/>
    <w:p w14:paraId="6B448C32" w14:textId="76ED9CE5" w:rsidR="00E35221" w:rsidRDefault="00E35221">
      <w:r>
        <w:t>Test document</w:t>
      </w:r>
    </w:p>
    <w:sectPr w:rsidR="00E3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1"/>
    <w:rsid w:val="00545422"/>
    <w:rsid w:val="00A51195"/>
    <w:rsid w:val="00E3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09B5"/>
  <w15:chartTrackingRefBased/>
  <w15:docId w15:val="{6044651A-9B87-41D5-838C-E4339529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City of Detroit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Weaver</dc:creator>
  <cp:keywords/>
  <dc:description/>
  <cp:lastModifiedBy>Melanie Weaver</cp:lastModifiedBy>
  <cp:revision>1</cp:revision>
  <dcterms:created xsi:type="dcterms:W3CDTF">2022-04-14T14:20:00Z</dcterms:created>
  <dcterms:modified xsi:type="dcterms:W3CDTF">2022-04-14T14:21:00Z</dcterms:modified>
</cp:coreProperties>
</file>