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53E3C0BC" w:rsidP="478269AA" w:rsidRDefault="53E3C0BC" w14:paraId="485A65A4" w14:textId="5B694353">
      <w:pPr>
        <w:rPr>
          <w:b w:val="1"/>
          <w:bCs w:val="1"/>
          <w:sz w:val="36"/>
          <w:szCs w:val="36"/>
        </w:rPr>
      </w:pPr>
      <w:r w:rsidR="53E3C0BC">
        <w:drawing>
          <wp:inline wp14:editId="35701B20" wp14:anchorId="41A51C86">
            <wp:extent cx="5943600" cy="3962400"/>
            <wp:effectExtent l="0" t="0" r="0" b="0"/>
            <wp:docPr id="763899687" name="" title=""/>
            <wp:cNvGraphicFramePr>
              <a:graphicFrameLocks noChangeAspect="1"/>
            </wp:cNvGraphicFramePr>
            <a:graphic>
              <a:graphicData uri="http://schemas.openxmlformats.org/drawingml/2006/picture">
                <pic:pic>
                  <pic:nvPicPr>
                    <pic:cNvPr id="0" name=""/>
                    <pic:cNvPicPr/>
                  </pic:nvPicPr>
                  <pic:blipFill>
                    <a:blip r:embed="Rc353214ff3834d4c">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r w:rsidRPr="478269AA" w:rsidR="1F78B51C">
        <w:rPr>
          <w:b w:val="1"/>
          <w:bCs w:val="1"/>
          <w:sz w:val="36"/>
          <w:szCs w:val="36"/>
        </w:rPr>
        <w:t>FIRE MARSHAL</w:t>
      </w:r>
    </w:p>
    <w:p w:rsidR="138F6D04" w:rsidP="31BC8E76" w:rsidRDefault="138F6D04" w14:paraId="2B373576" w14:textId="267CEFAF">
      <w:pPr>
        <w:rPr>
          <w:b w:val="0"/>
          <w:bCs w:val="0"/>
          <w:sz w:val="24"/>
          <w:szCs w:val="24"/>
        </w:rPr>
      </w:pPr>
      <w:r w:rsidRPr="31BC8E76" w:rsidR="138F6D04">
        <w:rPr>
          <w:b w:val="1"/>
          <w:bCs w:val="1"/>
          <w:sz w:val="24"/>
          <w:szCs w:val="24"/>
        </w:rPr>
        <w:t xml:space="preserve">The </w:t>
      </w:r>
      <w:r w:rsidRPr="31BC8E76" w:rsidR="305EF818">
        <w:rPr>
          <w:b w:val="1"/>
          <w:bCs w:val="1"/>
          <w:sz w:val="24"/>
          <w:szCs w:val="24"/>
        </w:rPr>
        <w:t>Detroit Fire Marshal Division</w:t>
      </w:r>
      <w:r w:rsidRPr="31BC8E76" w:rsidR="305EF818">
        <w:rPr>
          <w:b w:val="0"/>
          <w:bCs w:val="0"/>
          <w:sz w:val="24"/>
          <w:szCs w:val="24"/>
        </w:rPr>
        <w:t xml:space="preserve"> </w:t>
      </w:r>
      <w:r w:rsidRPr="31BC8E76" w:rsidR="5F1D4999">
        <w:rPr>
          <w:b w:val="0"/>
          <w:bCs w:val="0"/>
          <w:sz w:val="24"/>
          <w:szCs w:val="24"/>
        </w:rPr>
        <w:t xml:space="preserve">aims </w:t>
      </w:r>
      <w:r w:rsidRPr="31BC8E76" w:rsidR="305EF818">
        <w:rPr>
          <w:b w:val="0"/>
          <w:bCs w:val="0"/>
          <w:sz w:val="24"/>
          <w:szCs w:val="24"/>
        </w:rPr>
        <w:t>to provide the citizens and visitors of Detroit with the highest level of fire prevention methods and fire protection engineering</w:t>
      </w:r>
      <w:r w:rsidRPr="31BC8E76" w:rsidR="7CE57C13">
        <w:rPr>
          <w:b w:val="0"/>
          <w:bCs w:val="0"/>
          <w:sz w:val="24"/>
          <w:szCs w:val="24"/>
        </w:rPr>
        <w:t xml:space="preserve"> </w:t>
      </w:r>
      <w:r w:rsidRPr="31BC8E76" w:rsidR="305EF818">
        <w:rPr>
          <w:b w:val="0"/>
          <w:bCs w:val="0"/>
          <w:sz w:val="24"/>
          <w:szCs w:val="24"/>
        </w:rPr>
        <w:t>using standards and codes set forth by the Detroit Fire Prevention and Protection Ordinance, NFPA and the Michigan Building Code</w:t>
      </w:r>
      <w:r w:rsidRPr="31BC8E76" w:rsidR="28C04C0E">
        <w:rPr>
          <w:b w:val="0"/>
          <w:bCs w:val="0"/>
          <w:sz w:val="24"/>
          <w:szCs w:val="24"/>
        </w:rPr>
        <w:t>.</w:t>
      </w:r>
      <w:r w:rsidRPr="31BC8E76" w:rsidR="305EF818">
        <w:rPr>
          <w:b w:val="0"/>
          <w:bCs w:val="0"/>
          <w:sz w:val="24"/>
          <w:szCs w:val="24"/>
        </w:rPr>
        <w:t xml:space="preserve"> </w:t>
      </w:r>
      <w:r w:rsidRPr="31BC8E76" w:rsidR="55D0D095">
        <w:rPr>
          <w:b w:val="0"/>
          <w:bCs w:val="0"/>
          <w:sz w:val="24"/>
          <w:szCs w:val="24"/>
        </w:rPr>
        <w:t xml:space="preserve">Our mission is rooted in </w:t>
      </w:r>
      <w:r w:rsidRPr="31BC8E76" w:rsidR="305EF818">
        <w:rPr>
          <w:b w:val="0"/>
          <w:bCs w:val="0"/>
          <w:sz w:val="24"/>
          <w:szCs w:val="24"/>
        </w:rPr>
        <w:t>fire prevention</w:t>
      </w:r>
      <w:r w:rsidRPr="31BC8E76" w:rsidR="305EF818">
        <w:rPr>
          <w:b w:val="0"/>
          <w:bCs w:val="0"/>
          <w:sz w:val="24"/>
          <w:szCs w:val="24"/>
        </w:rPr>
        <w:t xml:space="preserve"> through inspection</w:t>
      </w:r>
      <w:r w:rsidRPr="31BC8E76" w:rsidR="03E42157">
        <w:rPr>
          <w:b w:val="0"/>
          <w:bCs w:val="0"/>
          <w:sz w:val="24"/>
          <w:szCs w:val="24"/>
        </w:rPr>
        <w:t xml:space="preserve">s, code enforcement, plan review, </w:t>
      </w:r>
      <w:r w:rsidRPr="31BC8E76" w:rsidR="03E42157">
        <w:rPr>
          <w:b w:val="0"/>
          <w:bCs w:val="0"/>
          <w:sz w:val="24"/>
          <w:szCs w:val="24"/>
        </w:rPr>
        <w:t>investigation</w:t>
      </w:r>
      <w:r w:rsidRPr="31BC8E76" w:rsidR="03E42157">
        <w:rPr>
          <w:b w:val="0"/>
          <w:bCs w:val="0"/>
          <w:sz w:val="24"/>
          <w:szCs w:val="24"/>
        </w:rPr>
        <w:t xml:space="preserve"> and public education, all delivered with outstanding customer service. </w:t>
      </w:r>
    </w:p>
    <w:p w:rsidR="03E42157" w:rsidP="31BC8E76" w:rsidRDefault="03E42157" w14:paraId="48022A67" w14:textId="5E308DB4">
      <w:pPr>
        <w:rPr>
          <w:b w:val="0"/>
          <w:bCs w:val="0"/>
          <w:sz w:val="24"/>
          <w:szCs w:val="24"/>
        </w:rPr>
      </w:pPr>
      <w:r w:rsidRPr="31BC8E76" w:rsidR="03E42157">
        <w:rPr>
          <w:b w:val="0"/>
          <w:bCs w:val="0"/>
          <w:sz w:val="24"/>
          <w:szCs w:val="24"/>
        </w:rPr>
        <w:t>The Fire Marshal Division consists of two (2) sections:</w:t>
      </w:r>
    </w:p>
    <w:p w:rsidR="03E42157" w:rsidP="478269AA" w:rsidRDefault="03E42157" w14:paraId="1A3249B7" w14:textId="3313628C">
      <w:pPr>
        <w:rPr>
          <w:b w:val="1"/>
          <w:bCs w:val="1"/>
          <w:sz w:val="30"/>
          <w:szCs w:val="30"/>
        </w:rPr>
      </w:pPr>
      <w:r w:rsidRPr="478269AA" w:rsidR="452DB0C2">
        <w:rPr>
          <w:b w:val="1"/>
          <w:bCs w:val="1"/>
          <w:sz w:val="30"/>
          <w:szCs w:val="30"/>
        </w:rPr>
        <w:t>PLANS AND EXAMS</w:t>
      </w:r>
    </w:p>
    <w:p w:rsidR="03E42157" w:rsidP="31BC8E76" w:rsidRDefault="03E42157" w14:paraId="175B2C5B" w14:textId="1E9B4838">
      <w:pPr>
        <w:rPr>
          <w:b w:val="0"/>
          <w:bCs w:val="0"/>
          <w:sz w:val="24"/>
          <w:szCs w:val="24"/>
        </w:rPr>
      </w:pPr>
      <w:r w:rsidRPr="31BC8E76" w:rsidR="03E42157">
        <w:rPr>
          <w:b w:val="1"/>
          <w:bCs w:val="1"/>
          <w:sz w:val="24"/>
          <w:szCs w:val="24"/>
        </w:rPr>
        <w:t xml:space="preserve">The Plans and Exams </w:t>
      </w:r>
      <w:r w:rsidRPr="31BC8E76" w:rsidR="3F16F698">
        <w:rPr>
          <w:b w:val="1"/>
          <w:bCs w:val="1"/>
          <w:sz w:val="24"/>
          <w:szCs w:val="24"/>
        </w:rPr>
        <w:t>S</w:t>
      </w:r>
      <w:r w:rsidRPr="31BC8E76" w:rsidR="03E42157">
        <w:rPr>
          <w:b w:val="1"/>
          <w:bCs w:val="1"/>
          <w:sz w:val="24"/>
          <w:szCs w:val="24"/>
        </w:rPr>
        <w:t>ection</w:t>
      </w:r>
      <w:r w:rsidRPr="31BC8E76" w:rsidR="03E42157">
        <w:rPr>
          <w:b w:val="0"/>
          <w:bCs w:val="0"/>
          <w:sz w:val="24"/>
          <w:szCs w:val="24"/>
        </w:rPr>
        <w:t xml:space="preserve"> of the Detroit Fire Department </w:t>
      </w:r>
      <w:r w:rsidRPr="31BC8E76" w:rsidR="03E42157">
        <w:rPr>
          <w:b w:val="0"/>
          <w:bCs w:val="0"/>
          <w:sz w:val="24"/>
          <w:szCs w:val="24"/>
        </w:rPr>
        <w:t>is responsible for</w:t>
      </w:r>
      <w:r w:rsidRPr="31BC8E76" w:rsidR="03E42157">
        <w:rPr>
          <w:b w:val="0"/>
          <w:bCs w:val="0"/>
          <w:sz w:val="24"/>
          <w:szCs w:val="24"/>
        </w:rPr>
        <w:t xml:space="preserve"> analyzing all life safety and fire protection aspects of new construction, change of use and major renovation of commercial building projects. The section works closely with the Building Safety Engineering and Environmental Department (BSEED), Planning and Development Department (PDD</w:t>
      </w:r>
      <w:r w:rsidRPr="31BC8E76" w:rsidR="48D85406">
        <w:rPr>
          <w:b w:val="0"/>
          <w:bCs w:val="0"/>
          <w:sz w:val="24"/>
          <w:szCs w:val="24"/>
        </w:rPr>
        <w:t xml:space="preserve">), Detroit Water and Sewage (DWSD), Health Department and others to </w:t>
      </w:r>
      <w:r w:rsidRPr="31BC8E76" w:rsidR="48D85406">
        <w:rPr>
          <w:b w:val="0"/>
          <w:bCs w:val="0"/>
          <w:sz w:val="24"/>
          <w:szCs w:val="24"/>
        </w:rPr>
        <w:t>identify</w:t>
      </w:r>
      <w:r w:rsidRPr="31BC8E76" w:rsidR="48D85406">
        <w:rPr>
          <w:b w:val="0"/>
          <w:bCs w:val="0"/>
          <w:sz w:val="24"/>
          <w:szCs w:val="24"/>
        </w:rPr>
        <w:t xml:space="preserve"> solutions to fire and life safety through planning and design. </w:t>
      </w:r>
    </w:p>
    <w:p w:rsidR="48D85406" w:rsidP="31BC8E76" w:rsidRDefault="48D85406" w14:paraId="707589A5" w14:textId="4FF614AB">
      <w:pPr>
        <w:rPr>
          <w:b w:val="0"/>
          <w:bCs w:val="0"/>
          <w:sz w:val="24"/>
          <w:szCs w:val="24"/>
        </w:rPr>
      </w:pPr>
      <w:r w:rsidRPr="31BC8E76" w:rsidR="48D85406">
        <w:rPr>
          <w:b w:val="0"/>
          <w:bCs w:val="0"/>
          <w:sz w:val="24"/>
          <w:szCs w:val="24"/>
        </w:rPr>
        <w:t xml:space="preserve">The section approves projects to begin construction and modifications of design that </w:t>
      </w:r>
      <w:r w:rsidRPr="31BC8E76" w:rsidR="48D85406">
        <w:rPr>
          <w:b w:val="0"/>
          <w:bCs w:val="0"/>
          <w:sz w:val="24"/>
          <w:szCs w:val="24"/>
        </w:rPr>
        <w:t>comply with</w:t>
      </w:r>
      <w:r w:rsidRPr="31BC8E76" w:rsidR="48D85406">
        <w:rPr>
          <w:b w:val="0"/>
          <w:bCs w:val="0"/>
          <w:sz w:val="24"/>
          <w:szCs w:val="24"/>
        </w:rPr>
        <w:t xml:space="preserve"> all national, state and city codes/standards. This is a critical step for citizens to obtain permits and construct and occupy their buildings</w:t>
      </w:r>
      <w:r w:rsidRPr="31BC8E76" w:rsidR="48DBF5E2">
        <w:rPr>
          <w:b w:val="0"/>
          <w:bCs w:val="0"/>
          <w:sz w:val="24"/>
          <w:szCs w:val="24"/>
        </w:rPr>
        <w:t>.</w:t>
      </w:r>
    </w:p>
    <w:p w:rsidR="601D3AD5" w:rsidP="31BC8E76" w:rsidRDefault="601D3AD5" w14:paraId="6BA01182" w14:textId="77CB1397">
      <w:pPr>
        <w:pStyle w:val="Normal"/>
        <w:suppressLineNumbers w:val="0"/>
        <w:bidi w:val="0"/>
        <w:spacing w:before="0" w:beforeAutospacing="off" w:after="160" w:afterAutospacing="off" w:line="259" w:lineRule="auto"/>
        <w:ind w:left="0" w:right="0"/>
        <w:jc w:val="left"/>
      </w:pPr>
      <w:r w:rsidRPr="31BC8E76" w:rsidR="601D3AD5">
        <w:rPr>
          <w:b w:val="1"/>
          <w:bCs w:val="1"/>
          <w:sz w:val="24"/>
          <w:szCs w:val="24"/>
        </w:rPr>
        <w:t>Services</w:t>
      </w:r>
    </w:p>
    <w:p w:rsidR="48D85406" w:rsidP="31BC8E76" w:rsidRDefault="48D85406" w14:paraId="12753650" w14:textId="6D10284D">
      <w:pPr>
        <w:rPr>
          <w:b w:val="0"/>
          <w:bCs w:val="0"/>
          <w:sz w:val="24"/>
          <w:szCs w:val="24"/>
        </w:rPr>
      </w:pPr>
      <w:r w:rsidRPr="31BC8E76" w:rsidR="48D85406">
        <w:rPr>
          <w:b w:val="0"/>
          <w:bCs w:val="0"/>
          <w:sz w:val="24"/>
          <w:szCs w:val="24"/>
        </w:rPr>
        <w:t>Services Include but are not limited to:</w:t>
      </w:r>
    </w:p>
    <w:p w:rsidR="48D85406" w:rsidP="31BC8E76" w:rsidRDefault="48D85406" w14:paraId="47E46093" w14:textId="7F08D889">
      <w:pPr>
        <w:pStyle w:val="ListParagraph"/>
        <w:numPr>
          <w:ilvl w:val="0"/>
          <w:numId w:val="2"/>
        </w:numPr>
        <w:rPr>
          <w:b w:val="0"/>
          <w:bCs w:val="0"/>
          <w:sz w:val="24"/>
          <w:szCs w:val="24"/>
        </w:rPr>
      </w:pPr>
      <w:r w:rsidRPr="31BC8E76" w:rsidR="48D85406">
        <w:rPr>
          <w:b w:val="0"/>
          <w:bCs w:val="0"/>
          <w:sz w:val="24"/>
          <w:szCs w:val="24"/>
        </w:rPr>
        <w:t xml:space="preserve">Review of new and existing commercial, industrial, residential (3+ family) construction, </w:t>
      </w:r>
      <w:r w:rsidRPr="31BC8E76" w:rsidR="48D85406">
        <w:rPr>
          <w:b w:val="0"/>
          <w:bCs w:val="0"/>
          <w:sz w:val="24"/>
          <w:szCs w:val="24"/>
        </w:rPr>
        <w:t>additions</w:t>
      </w:r>
      <w:r w:rsidRPr="31BC8E76" w:rsidR="48D85406">
        <w:rPr>
          <w:b w:val="0"/>
          <w:bCs w:val="0"/>
          <w:sz w:val="24"/>
          <w:szCs w:val="24"/>
        </w:rPr>
        <w:t xml:space="preserve"> and renovations</w:t>
      </w:r>
    </w:p>
    <w:p w:rsidR="48D85406" w:rsidP="31BC8E76" w:rsidRDefault="48D85406" w14:paraId="6D6E2060" w14:textId="33FB37A7">
      <w:pPr>
        <w:pStyle w:val="ListParagraph"/>
        <w:numPr>
          <w:ilvl w:val="0"/>
          <w:numId w:val="2"/>
        </w:numPr>
        <w:rPr>
          <w:b w:val="0"/>
          <w:bCs w:val="0"/>
          <w:sz w:val="24"/>
          <w:szCs w:val="24"/>
        </w:rPr>
      </w:pPr>
      <w:r w:rsidRPr="31BC8E76" w:rsidR="48D85406">
        <w:rPr>
          <w:b w:val="0"/>
          <w:bCs w:val="0"/>
          <w:sz w:val="24"/>
          <w:szCs w:val="24"/>
        </w:rPr>
        <w:t>Civil/Site plan layout for new development</w:t>
      </w:r>
    </w:p>
    <w:p w:rsidR="48D85406" w:rsidP="31BC8E76" w:rsidRDefault="48D85406" w14:paraId="59E10EED" w14:textId="5D7DDC92">
      <w:pPr>
        <w:pStyle w:val="ListParagraph"/>
        <w:numPr>
          <w:ilvl w:val="0"/>
          <w:numId w:val="2"/>
        </w:numPr>
        <w:rPr>
          <w:b w:val="0"/>
          <w:bCs w:val="0"/>
          <w:sz w:val="24"/>
          <w:szCs w:val="24"/>
        </w:rPr>
      </w:pPr>
      <w:r w:rsidRPr="31BC8E76" w:rsidR="48D85406">
        <w:rPr>
          <w:b w:val="0"/>
          <w:bCs w:val="0"/>
          <w:sz w:val="24"/>
          <w:szCs w:val="24"/>
        </w:rPr>
        <w:t>Pre-plan and pre-construction consultation</w:t>
      </w:r>
    </w:p>
    <w:p w:rsidR="48D85406" w:rsidP="31BC8E76" w:rsidRDefault="48D85406" w14:paraId="74A486B1" w14:textId="53D0513F">
      <w:pPr>
        <w:pStyle w:val="ListParagraph"/>
        <w:numPr>
          <w:ilvl w:val="0"/>
          <w:numId w:val="2"/>
        </w:numPr>
        <w:rPr>
          <w:b w:val="0"/>
          <w:bCs w:val="0"/>
          <w:sz w:val="24"/>
          <w:szCs w:val="24"/>
        </w:rPr>
      </w:pPr>
      <w:r w:rsidRPr="31BC8E76" w:rsidR="48D85406">
        <w:rPr>
          <w:b w:val="0"/>
          <w:bCs w:val="0"/>
          <w:sz w:val="24"/>
          <w:szCs w:val="24"/>
        </w:rPr>
        <w:t>Fire protection plan review (Fire alarms, fire suppression, monitoring, etc.)</w:t>
      </w:r>
    </w:p>
    <w:p w:rsidR="48D85406" w:rsidP="31BC8E76" w:rsidRDefault="48D85406" w14:paraId="7C7EB435" w14:textId="3CFAD4AE">
      <w:pPr>
        <w:pStyle w:val="ListParagraph"/>
        <w:numPr>
          <w:ilvl w:val="0"/>
          <w:numId w:val="2"/>
        </w:numPr>
        <w:rPr>
          <w:b w:val="0"/>
          <w:bCs w:val="0"/>
          <w:sz w:val="24"/>
          <w:szCs w:val="24"/>
        </w:rPr>
      </w:pPr>
      <w:r w:rsidRPr="31BC8E76" w:rsidR="48D85406">
        <w:rPr>
          <w:b w:val="0"/>
          <w:bCs w:val="0"/>
          <w:sz w:val="24"/>
          <w:szCs w:val="24"/>
        </w:rPr>
        <w:t>Code variance requests</w:t>
      </w:r>
    </w:p>
    <w:p w:rsidR="48D85406" w:rsidP="31BC8E76" w:rsidRDefault="48D85406" w14:paraId="765802D0" w14:textId="6426BD61">
      <w:pPr>
        <w:pStyle w:val="ListParagraph"/>
        <w:numPr>
          <w:ilvl w:val="0"/>
          <w:numId w:val="2"/>
        </w:numPr>
        <w:rPr>
          <w:b w:val="0"/>
          <w:bCs w:val="0"/>
          <w:sz w:val="24"/>
          <w:szCs w:val="24"/>
        </w:rPr>
      </w:pPr>
      <w:r w:rsidRPr="4FBE1988" w:rsidR="48D85406">
        <w:rPr>
          <w:b w:val="0"/>
          <w:bCs w:val="0"/>
          <w:sz w:val="24"/>
          <w:szCs w:val="24"/>
        </w:rPr>
        <w:t xml:space="preserve">Municipal water </w:t>
      </w:r>
      <w:bookmarkStart w:name="_Int_6NVrvcXQ" w:id="2092952795"/>
      <w:r w:rsidRPr="4FBE1988" w:rsidR="48D85406">
        <w:rPr>
          <w:b w:val="0"/>
          <w:bCs w:val="0"/>
          <w:sz w:val="24"/>
          <w:szCs w:val="24"/>
        </w:rPr>
        <w:t>tap</w:t>
      </w:r>
      <w:bookmarkEnd w:id="2092952795"/>
      <w:r w:rsidRPr="4FBE1988" w:rsidR="48D85406">
        <w:rPr>
          <w:b w:val="0"/>
          <w:bCs w:val="0"/>
          <w:sz w:val="24"/>
          <w:szCs w:val="24"/>
        </w:rPr>
        <w:t xml:space="preserve"> approvals</w:t>
      </w:r>
    </w:p>
    <w:p w:rsidR="07F7688C" w:rsidP="31BC8E76" w:rsidRDefault="07F7688C" w14:paraId="16D28AF9" w14:textId="27037A7A">
      <w:pPr>
        <w:pStyle w:val="Normal"/>
        <w:suppressLineNumbers w:val="0"/>
        <w:bidi w:val="0"/>
        <w:spacing w:before="0" w:beforeAutospacing="off" w:after="160" w:afterAutospacing="off" w:line="259" w:lineRule="auto"/>
        <w:ind w:left="0" w:right="0"/>
        <w:jc w:val="left"/>
      </w:pPr>
      <w:r w:rsidRPr="31BC8E76" w:rsidR="07F7688C">
        <w:rPr>
          <w:b w:val="1"/>
          <w:bCs w:val="1"/>
          <w:sz w:val="24"/>
          <w:szCs w:val="24"/>
        </w:rPr>
        <w:t>Plan a Visit</w:t>
      </w:r>
    </w:p>
    <w:p w:rsidR="48D85406" w:rsidP="31BC8E76" w:rsidRDefault="48D85406" w14:paraId="1F65A5D1" w14:textId="0D7A348D">
      <w:pPr>
        <w:pStyle w:val="Normal"/>
        <w:ind w:left="0"/>
        <w:rPr>
          <w:rFonts w:ascii="Montserrat" w:hAnsi="Montserrat" w:eastAsia="Montserrat" w:cs="Montserrat"/>
          <w:b w:val="0"/>
          <w:bCs w:val="0"/>
          <w:i w:val="0"/>
          <w:iCs w:val="0"/>
          <w:caps w:val="0"/>
          <w:smallCaps w:val="0"/>
          <w:noProof w:val="0"/>
          <w:color w:val="18252A"/>
          <w:sz w:val="24"/>
          <w:szCs w:val="24"/>
          <w:lang w:val="en-US"/>
        </w:rPr>
      </w:pPr>
      <w:r w:rsidRPr="31BC8E76" w:rsidR="48D85406">
        <w:rPr>
          <w:b w:val="0"/>
          <w:bCs w:val="0"/>
          <w:sz w:val="24"/>
          <w:szCs w:val="24"/>
        </w:rPr>
        <w:t>Located in the Coleman A. Young Municipal Center at 2 Woodward, suite 411. Citizens can visit the office to handle all their permitting and project planning needs.</w:t>
      </w:r>
    </w:p>
    <w:p w:rsidR="48D85406" w:rsidP="4FBE1988" w:rsidRDefault="48D85406" w14:paraId="288968DC" w14:textId="5EB3AEE1">
      <w:pPr>
        <w:pStyle w:val="Normal"/>
        <w:ind w:left="0"/>
        <w:rPr>
          <w:b w:val="0"/>
          <w:bCs w:val="0"/>
          <w:sz w:val="24"/>
          <w:szCs w:val="24"/>
        </w:rPr>
      </w:pPr>
      <w:r w:rsidRPr="4FBE1988" w:rsidR="48D85406">
        <w:rPr>
          <w:b w:val="0"/>
          <w:bCs w:val="0"/>
          <w:sz w:val="24"/>
          <w:szCs w:val="24"/>
        </w:rPr>
        <w:t xml:space="preserve">If you would like to learn more about </w:t>
      </w:r>
      <w:r w:rsidRPr="4FBE1988" w:rsidR="48D85406">
        <w:rPr>
          <w:b w:val="0"/>
          <w:bCs w:val="0"/>
          <w:sz w:val="24"/>
          <w:szCs w:val="24"/>
        </w:rPr>
        <w:t>submitting</w:t>
      </w:r>
      <w:r w:rsidRPr="4FBE1988" w:rsidR="48D85406">
        <w:rPr>
          <w:b w:val="0"/>
          <w:bCs w:val="0"/>
          <w:sz w:val="24"/>
          <w:szCs w:val="24"/>
        </w:rPr>
        <w:t xml:space="preserve"> documents to our office, please review the “How to” video </w:t>
      </w:r>
      <w:r w:rsidRPr="4FBE1988" w:rsidR="41802E22">
        <w:rPr>
          <w:b w:val="0"/>
          <w:bCs w:val="0"/>
          <w:sz w:val="24"/>
          <w:szCs w:val="24"/>
        </w:rPr>
        <w:t>below</w:t>
      </w:r>
      <w:r w:rsidRPr="4FBE1988" w:rsidR="48D85406">
        <w:rPr>
          <w:b w:val="0"/>
          <w:bCs w:val="0"/>
          <w:sz w:val="24"/>
          <w:szCs w:val="24"/>
        </w:rPr>
        <w:t xml:space="preserve">. </w:t>
      </w:r>
    </w:p>
    <w:p w:rsidR="48D85406" w:rsidP="4FBE1988" w:rsidRDefault="48D85406" w14:paraId="795CF9C5" w14:textId="12D7B0B7">
      <w:pPr>
        <w:pStyle w:val="Normal"/>
        <w:ind w:left="0"/>
        <w:rPr>
          <w:b w:val="0"/>
          <w:bCs w:val="0"/>
          <w:sz w:val="24"/>
          <w:szCs w:val="24"/>
        </w:rPr>
      </w:pPr>
      <w:hyperlink r:id="R26b7484c4dce4449">
        <w:r w:rsidRPr="4FBE1988" w:rsidR="48D85406">
          <w:rPr>
            <w:rStyle w:val="Hyperlink"/>
            <w:b w:val="0"/>
            <w:bCs w:val="0"/>
            <w:sz w:val="24"/>
            <w:szCs w:val="24"/>
          </w:rPr>
          <w:t xml:space="preserve">When ready to </w:t>
        </w:r>
        <w:r w:rsidRPr="4FBE1988" w:rsidR="48D85406">
          <w:rPr>
            <w:rStyle w:val="Hyperlink"/>
            <w:b w:val="0"/>
            <w:bCs w:val="0"/>
            <w:sz w:val="24"/>
            <w:szCs w:val="24"/>
          </w:rPr>
          <w:t>submit</w:t>
        </w:r>
        <w:r w:rsidRPr="4FBE1988" w:rsidR="48D85406">
          <w:rPr>
            <w:rStyle w:val="Hyperlink"/>
            <w:b w:val="0"/>
            <w:bCs w:val="0"/>
            <w:sz w:val="24"/>
            <w:szCs w:val="24"/>
          </w:rPr>
          <w:t xml:space="preserve">, click </w:t>
        </w:r>
        <w:r w:rsidRPr="4FBE1988" w:rsidR="61EBCA48">
          <w:rPr>
            <w:rStyle w:val="Hyperlink"/>
            <w:b w:val="0"/>
            <w:bCs w:val="0"/>
            <w:sz w:val="24"/>
            <w:szCs w:val="24"/>
          </w:rPr>
          <w:t>here to visit the application website</w:t>
        </w:r>
        <w:r w:rsidRPr="4FBE1988" w:rsidR="48D85406">
          <w:rPr>
            <w:rStyle w:val="Hyperlink"/>
            <w:b w:val="0"/>
            <w:bCs w:val="0"/>
            <w:sz w:val="24"/>
            <w:szCs w:val="24"/>
          </w:rPr>
          <w:t>.</w:t>
        </w:r>
      </w:hyperlink>
    </w:p>
    <w:p w:rsidR="6C840A9E" w:rsidP="31BC8E76" w:rsidRDefault="6C840A9E" w14:paraId="0F24D278" w14:textId="1745E68A">
      <w:pPr>
        <w:pStyle w:val="Normal"/>
        <w:ind w:left="0"/>
        <w:jc w:val="both"/>
        <w:rPr>
          <w:b w:val="1"/>
          <w:bCs w:val="1"/>
          <w:sz w:val="24"/>
          <w:szCs w:val="24"/>
        </w:rPr>
      </w:pPr>
      <w:r w:rsidRPr="31BC8E76" w:rsidR="6C840A9E">
        <w:rPr>
          <w:b w:val="1"/>
          <w:bCs w:val="1"/>
          <w:sz w:val="24"/>
          <w:szCs w:val="24"/>
        </w:rPr>
        <w:t>[Video]</w:t>
      </w:r>
    </w:p>
    <w:p w:rsidR="6C840A9E" w:rsidP="478269AA" w:rsidRDefault="6C840A9E" w14:paraId="79EB1BC4" w14:textId="29EF6B00">
      <w:pPr>
        <w:pStyle w:val="Normal"/>
        <w:ind w:left="0"/>
        <w:jc w:val="both"/>
        <w:rPr>
          <w:b w:val="1"/>
          <w:bCs w:val="1"/>
          <w:sz w:val="30"/>
          <w:szCs w:val="30"/>
        </w:rPr>
      </w:pPr>
      <w:r w:rsidRPr="478269AA" w:rsidR="40A6EC90">
        <w:rPr>
          <w:b w:val="1"/>
          <w:bCs w:val="1"/>
          <w:sz w:val="30"/>
          <w:szCs w:val="30"/>
        </w:rPr>
        <w:t>FIRE PREVENTION</w:t>
      </w:r>
    </w:p>
    <w:p w:rsidR="6C840A9E" w:rsidP="31BC8E76" w:rsidRDefault="6C840A9E" w14:paraId="38ACDF68" w14:textId="24AD6BA7">
      <w:pPr>
        <w:pStyle w:val="Normal"/>
        <w:ind w:left="0"/>
        <w:jc w:val="both"/>
        <w:rPr>
          <w:b w:val="0"/>
          <w:bCs w:val="0"/>
          <w:sz w:val="24"/>
          <w:szCs w:val="24"/>
        </w:rPr>
      </w:pPr>
      <w:r w:rsidRPr="31BC8E76" w:rsidR="6C840A9E">
        <w:rPr>
          <w:b w:val="1"/>
          <w:bCs w:val="1"/>
          <w:sz w:val="24"/>
          <w:szCs w:val="24"/>
        </w:rPr>
        <w:t>The Fire Prevention Section</w:t>
      </w:r>
      <w:r w:rsidRPr="31BC8E76" w:rsidR="6B279181">
        <w:rPr>
          <w:b w:val="0"/>
          <w:bCs w:val="0"/>
          <w:sz w:val="24"/>
          <w:szCs w:val="24"/>
        </w:rPr>
        <w:t xml:space="preserve"> of the Detroit Fire Department </w:t>
      </w:r>
      <w:r w:rsidRPr="31BC8E76" w:rsidR="6B279181">
        <w:rPr>
          <w:b w:val="0"/>
          <w:bCs w:val="0"/>
          <w:sz w:val="24"/>
          <w:szCs w:val="24"/>
        </w:rPr>
        <w:t>is responsible for</w:t>
      </w:r>
      <w:r w:rsidRPr="31BC8E76" w:rsidR="6B279181">
        <w:rPr>
          <w:b w:val="0"/>
          <w:bCs w:val="0"/>
          <w:sz w:val="24"/>
          <w:szCs w:val="24"/>
        </w:rPr>
        <w:t xml:space="preserve"> performing life safety inspections in all occupancies</w:t>
      </w:r>
      <w:r w:rsidRPr="31BC8E76" w:rsidR="236C7423">
        <w:rPr>
          <w:b w:val="0"/>
          <w:bCs w:val="0"/>
          <w:sz w:val="24"/>
          <w:szCs w:val="24"/>
        </w:rPr>
        <w:t xml:space="preserve"> (assemblies, business, mercantile, industrial, apartments, etc.) to ensure compliance is met </w:t>
      </w:r>
      <w:r w:rsidRPr="31BC8E76" w:rsidR="236C7423">
        <w:rPr>
          <w:b w:val="0"/>
          <w:bCs w:val="0"/>
          <w:sz w:val="24"/>
          <w:szCs w:val="24"/>
        </w:rPr>
        <w:t>in accordance with</w:t>
      </w:r>
      <w:r w:rsidRPr="31BC8E76" w:rsidR="236C7423">
        <w:rPr>
          <w:b w:val="0"/>
          <w:bCs w:val="0"/>
          <w:sz w:val="24"/>
          <w:szCs w:val="24"/>
        </w:rPr>
        <w:t xml:space="preserve"> the adopted codes as prescribed in the Detroit Fire Prevention and Protection Ordinance. Additionally, the Fire Prevention Section performs/witnesses acceptance testing of all required fi</w:t>
      </w:r>
      <w:r w:rsidRPr="31BC8E76" w:rsidR="5DC2F7EB">
        <w:rPr>
          <w:b w:val="0"/>
          <w:bCs w:val="0"/>
          <w:sz w:val="24"/>
          <w:szCs w:val="24"/>
        </w:rPr>
        <w:t xml:space="preserve">re protection and life safety systems that are installed in new and existing buildings. </w:t>
      </w:r>
    </w:p>
    <w:p w:rsidR="2BD6E4B4" w:rsidP="31BC8E76" w:rsidRDefault="2BD6E4B4" w14:paraId="1B67867A" w14:textId="35A1B01B">
      <w:pPr>
        <w:pStyle w:val="Normal"/>
        <w:suppressLineNumbers w:val="0"/>
        <w:bidi w:val="0"/>
        <w:spacing w:before="0" w:beforeAutospacing="off" w:after="160" w:afterAutospacing="off" w:line="259" w:lineRule="auto"/>
        <w:ind w:left="0" w:right="0"/>
        <w:jc w:val="both"/>
      </w:pPr>
      <w:r w:rsidRPr="31BC8E76" w:rsidR="2BD6E4B4">
        <w:rPr>
          <w:b w:val="1"/>
          <w:bCs w:val="1"/>
          <w:sz w:val="24"/>
          <w:szCs w:val="24"/>
        </w:rPr>
        <w:t>Units</w:t>
      </w:r>
    </w:p>
    <w:p w:rsidR="1BE78370" w:rsidP="31BC8E76" w:rsidRDefault="1BE78370" w14:paraId="23751C15" w14:textId="5F7B74F2">
      <w:pPr>
        <w:pStyle w:val="ListParagraph"/>
        <w:numPr>
          <w:ilvl w:val="0"/>
          <w:numId w:val="3"/>
        </w:numPr>
        <w:suppressLineNumbers w:val="0"/>
        <w:bidi w:val="0"/>
        <w:spacing w:before="0" w:beforeAutospacing="off" w:after="160" w:afterAutospacing="off" w:line="259" w:lineRule="auto"/>
        <w:ind w:right="0"/>
        <w:jc w:val="both"/>
        <w:rPr>
          <w:b w:val="0"/>
          <w:bCs w:val="0"/>
          <w:sz w:val="22"/>
          <w:szCs w:val="22"/>
        </w:rPr>
      </w:pPr>
      <w:r w:rsidRPr="31BC8E76" w:rsidR="1BE78370">
        <w:rPr>
          <w:b w:val="0"/>
          <w:bCs w:val="0"/>
          <w:sz w:val="24"/>
          <w:szCs w:val="24"/>
        </w:rPr>
        <w:t>Public Assemblies – 313.596.2932</w:t>
      </w:r>
    </w:p>
    <w:p w:rsidR="1BE78370" w:rsidP="31BC8E76" w:rsidRDefault="1BE78370" w14:paraId="13D970E7" w14:textId="3AA5B05B">
      <w:pPr>
        <w:pStyle w:val="ListParagraph"/>
        <w:numPr>
          <w:ilvl w:val="0"/>
          <w:numId w:val="3"/>
        </w:numPr>
        <w:suppressLineNumbers w:val="0"/>
        <w:bidi w:val="0"/>
        <w:spacing w:before="0" w:beforeAutospacing="off" w:after="160" w:afterAutospacing="off" w:line="259" w:lineRule="auto"/>
        <w:ind w:right="0"/>
        <w:jc w:val="both"/>
        <w:rPr>
          <w:b w:val="0"/>
          <w:bCs w:val="0"/>
          <w:sz w:val="22"/>
          <w:szCs w:val="22"/>
        </w:rPr>
      </w:pPr>
      <w:r w:rsidRPr="31BC8E76" w:rsidR="1BE78370">
        <w:rPr>
          <w:b w:val="0"/>
          <w:bCs w:val="0"/>
          <w:sz w:val="24"/>
          <w:szCs w:val="24"/>
        </w:rPr>
        <w:t>Public Instruction – 313.596.2968</w:t>
      </w:r>
    </w:p>
    <w:p w:rsidR="1BE78370" w:rsidP="31BC8E76" w:rsidRDefault="1BE78370" w14:paraId="48B263A9" w14:textId="67345379">
      <w:pPr>
        <w:pStyle w:val="ListParagraph"/>
        <w:numPr>
          <w:ilvl w:val="0"/>
          <w:numId w:val="3"/>
        </w:numPr>
        <w:suppressLineNumbers w:val="0"/>
        <w:bidi w:val="0"/>
        <w:spacing w:before="0" w:beforeAutospacing="off" w:after="160" w:afterAutospacing="off" w:line="259" w:lineRule="auto"/>
        <w:ind w:right="0"/>
        <w:jc w:val="both"/>
        <w:rPr>
          <w:b w:val="0"/>
          <w:bCs w:val="0"/>
          <w:sz w:val="22"/>
          <w:szCs w:val="22"/>
        </w:rPr>
      </w:pPr>
      <w:r w:rsidRPr="31BC8E76" w:rsidR="1BE78370">
        <w:rPr>
          <w:b w:val="0"/>
          <w:bCs w:val="0"/>
          <w:sz w:val="24"/>
          <w:szCs w:val="24"/>
        </w:rPr>
        <w:t>General Assignments/New Construction – 313.596.2954</w:t>
      </w:r>
    </w:p>
    <w:p w:rsidR="1BE78370" w:rsidP="31BC8E76" w:rsidRDefault="1BE78370" w14:paraId="265B4405" w14:textId="13BAADDD">
      <w:pPr>
        <w:pStyle w:val="ListParagraph"/>
        <w:numPr>
          <w:ilvl w:val="0"/>
          <w:numId w:val="3"/>
        </w:numPr>
        <w:suppressLineNumbers w:val="0"/>
        <w:bidi w:val="0"/>
        <w:spacing w:before="0" w:beforeAutospacing="off" w:after="160" w:afterAutospacing="off" w:line="259" w:lineRule="auto"/>
        <w:ind w:right="0"/>
        <w:jc w:val="both"/>
        <w:rPr>
          <w:b w:val="0"/>
          <w:bCs w:val="0"/>
          <w:sz w:val="22"/>
          <w:szCs w:val="22"/>
        </w:rPr>
      </w:pPr>
      <w:r w:rsidRPr="31BC8E76" w:rsidR="1BE78370">
        <w:rPr>
          <w:b w:val="0"/>
          <w:bCs w:val="0"/>
          <w:sz w:val="24"/>
          <w:szCs w:val="24"/>
        </w:rPr>
        <w:t>Hazardous Materials – 313.596.2931</w:t>
      </w:r>
    </w:p>
    <w:p w:rsidR="1BE78370" w:rsidP="31BC8E76" w:rsidRDefault="1BE78370" w14:paraId="7A0981F3" w14:textId="539E92D6">
      <w:pPr>
        <w:pStyle w:val="ListParagraph"/>
        <w:numPr>
          <w:ilvl w:val="0"/>
          <w:numId w:val="3"/>
        </w:numPr>
        <w:suppressLineNumbers w:val="0"/>
        <w:bidi w:val="0"/>
        <w:spacing w:before="0" w:beforeAutospacing="off" w:after="160" w:afterAutospacing="off" w:line="259" w:lineRule="auto"/>
        <w:ind w:right="0"/>
        <w:jc w:val="both"/>
        <w:rPr>
          <w:b w:val="0"/>
          <w:bCs w:val="0"/>
          <w:sz w:val="22"/>
          <w:szCs w:val="22"/>
        </w:rPr>
      </w:pPr>
      <w:r w:rsidRPr="31BC8E76" w:rsidR="1BE78370">
        <w:rPr>
          <w:b w:val="0"/>
          <w:bCs w:val="0"/>
          <w:sz w:val="24"/>
          <w:szCs w:val="24"/>
        </w:rPr>
        <w:t>Institutions – 313.596.8892</w:t>
      </w:r>
    </w:p>
    <w:p w:rsidR="1BE78370" w:rsidP="31BC8E76" w:rsidRDefault="1BE78370" w14:paraId="17048196" w14:textId="21D81195">
      <w:pPr>
        <w:pStyle w:val="ListParagraph"/>
        <w:numPr>
          <w:ilvl w:val="0"/>
          <w:numId w:val="3"/>
        </w:numPr>
        <w:suppressLineNumbers w:val="0"/>
        <w:bidi w:val="0"/>
        <w:spacing w:before="0" w:beforeAutospacing="off" w:after="160" w:afterAutospacing="off" w:line="259" w:lineRule="auto"/>
        <w:ind w:right="0"/>
        <w:jc w:val="both"/>
        <w:rPr>
          <w:b w:val="0"/>
          <w:bCs w:val="0"/>
          <w:sz w:val="22"/>
          <w:szCs w:val="22"/>
        </w:rPr>
      </w:pPr>
      <w:r w:rsidRPr="31BC8E76" w:rsidR="1BE78370">
        <w:rPr>
          <w:b w:val="0"/>
          <w:bCs w:val="0"/>
          <w:sz w:val="24"/>
          <w:szCs w:val="24"/>
        </w:rPr>
        <w:t>Court Enforcement – 313.596.2970</w:t>
      </w:r>
    </w:p>
    <w:p w:rsidR="1BE78370" w:rsidP="31BC8E76" w:rsidRDefault="1BE78370" w14:paraId="4745E692" w14:textId="1DEC4C3C">
      <w:pPr>
        <w:pStyle w:val="Normal"/>
        <w:suppressLineNumbers w:val="0"/>
        <w:bidi w:val="0"/>
        <w:spacing w:before="0" w:beforeAutospacing="off" w:after="160" w:afterAutospacing="off" w:line="259" w:lineRule="auto"/>
        <w:ind w:right="0"/>
        <w:jc w:val="left"/>
        <w:rPr>
          <w:b w:val="0"/>
          <w:bCs w:val="0"/>
          <w:sz w:val="24"/>
          <w:szCs w:val="24"/>
        </w:rPr>
      </w:pPr>
      <w:r w:rsidRPr="31BC8E76" w:rsidR="1BE78370">
        <w:rPr>
          <w:b w:val="0"/>
          <w:bCs w:val="0"/>
          <w:sz w:val="24"/>
          <w:szCs w:val="24"/>
        </w:rPr>
        <w:t xml:space="preserve">Every business type is </w:t>
      </w:r>
      <w:r w:rsidRPr="31BC8E76" w:rsidR="1BE78370">
        <w:rPr>
          <w:b w:val="0"/>
          <w:bCs w:val="0"/>
          <w:sz w:val="24"/>
          <w:szCs w:val="24"/>
        </w:rPr>
        <w:t>required</w:t>
      </w:r>
      <w:r w:rsidRPr="31BC8E76" w:rsidR="1BE78370">
        <w:rPr>
          <w:b w:val="0"/>
          <w:bCs w:val="0"/>
          <w:sz w:val="24"/>
          <w:szCs w:val="24"/>
        </w:rPr>
        <w:t xml:space="preserve"> to obtain an annual fire permit as per the Detroit Fire Prevention and Protection Code. The Fire Prevention Section is committed to ensuring the safety of citi</w:t>
      </w:r>
      <w:r w:rsidRPr="31BC8E76" w:rsidR="11532B7A">
        <w:rPr>
          <w:b w:val="0"/>
          <w:bCs w:val="0"/>
          <w:sz w:val="24"/>
          <w:szCs w:val="24"/>
        </w:rPr>
        <w:t>zens and visitors of Detroit through public education, community engagement, life safety inspections and code enforcement.</w:t>
      </w:r>
    </w:p>
    <w:p w:rsidR="6FC26633" w:rsidP="31BC8E76" w:rsidRDefault="6FC26633" w14:paraId="42ADECC2" w14:textId="73818872">
      <w:pPr>
        <w:pStyle w:val="Normal"/>
        <w:suppressLineNumbers w:val="0"/>
        <w:bidi w:val="0"/>
        <w:spacing w:before="0" w:beforeAutospacing="off" w:after="160" w:afterAutospacing="off" w:line="259" w:lineRule="auto"/>
        <w:ind w:left="0" w:right="0"/>
        <w:jc w:val="left"/>
      </w:pPr>
      <w:r w:rsidRPr="31BC8E76" w:rsidR="6FC26633">
        <w:rPr>
          <w:b w:val="1"/>
          <w:bCs w:val="1"/>
          <w:sz w:val="24"/>
          <w:szCs w:val="24"/>
        </w:rPr>
        <w:t>Services</w:t>
      </w:r>
    </w:p>
    <w:p w:rsidR="11532B7A" w:rsidP="31BC8E76" w:rsidRDefault="11532B7A" w14:paraId="2E6DD55D" w14:textId="11E58C39">
      <w:pPr>
        <w:pStyle w:val="Normal"/>
        <w:suppressLineNumbers w:val="0"/>
        <w:bidi w:val="0"/>
        <w:spacing w:before="0" w:beforeAutospacing="off" w:after="160" w:afterAutospacing="off" w:line="259" w:lineRule="auto"/>
        <w:ind w:right="0"/>
        <w:jc w:val="left"/>
        <w:rPr>
          <w:b w:val="0"/>
          <w:bCs w:val="0"/>
          <w:sz w:val="24"/>
          <w:szCs w:val="24"/>
        </w:rPr>
      </w:pPr>
      <w:r w:rsidRPr="31BC8E76" w:rsidR="11532B7A">
        <w:rPr>
          <w:b w:val="0"/>
          <w:bCs w:val="0"/>
          <w:sz w:val="24"/>
          <w:szCs w:val="24"/>
        </w:rPr>
        <w:t>Additional</w:t>
      </w:r>
      <w:r w:rsidRPr="31BC8E76" w:rsidR="11532B7A">
        <w:rPr>
          <w:b w:val="0"/>
          <w:bCs w:val="0"/>
          <w:sz w:val="24"/>
          <w:szCs w:val="24"/>
        </w:rPr>
        <w:t xml:space="preserve"> services provided by this section include:</w:t>
      </w:r>
    </w:p>
    <w:p w:rsidR="11532B7A" w:rsidP="31BC8E76" w:rsidRDefault="11532B7A" w14:paraId="4D5B9A5B" w14:textId="2EF42A99">
      <w:pPr>
        <w:pStyle w:val="ListParagraph"/>
        <w:numPr>
          <w:ilvl w:val="0"/>
          <w:numId w:val="5"/>
        </w:numPr>
        <w:suppressLineNumbers w:val="0"/>
        <w:bidi w:val="0"/>
        <w:spacing w:before="0" w:beforeAutospacing="off" w:after="160" w:afterAutospacing="off" w:line="259" w:lineRule="auto"/>
        <w:ind w:right="0"/>
        <w:jc w:val="left"/>
        <w:rPr>
          <w:b w:val="0"/>
          <w:bCs w:val="0"/>
          <w:sz w:val="22"/>
          <w:szCs w:val="22"/>
        </w:rPr>
      </w:pPr>
      <w:r w:rsidRPr="31BC8E76" w:rsidR="11532B7A">
        <w:rPr>
          <w:b w:val="0"/>
          <w:bCs w:val="0"/>
          <w:sz w:val="24"/>
          <w:szCs w:val="24"/>
        </w:rPr>
        <w:t>Fire sweeps</w:t>
      </w:r>
    </w:p>
    <w:p w:rsidR="11532B7A" w:rsidP="31BC8E76" w:rsidRDefault="11532B7A" w14:paraId="2889E215" w14:textId="532C422A">
      <w:pPr>
        <w:pStyle w:val="ListParagraph"/>
        <w:numPr>
          <w:ilvl w:val="0"/>
          <w:numId w:val="5"/>
        </w:numPr>
        <w:suppressLineNumbers w:val="0"/>
        <w:bidi w:val="0"/>
        <w:spacing w:before="0" w:beforeAutospacing="off" w:after="160" w:afterAutospacing="off" w:line="259" w:lineRule="auto"/>
        <w:ind w:right="0"/>
        <w:jc w:val="left"/>
        <w:rPr>
          <w:b w:val="0"/>
          <w:bCs w:val="0"/>
          <w:sz w:val="24"/>
          <w:szCs w:val="24"/>
        </w:rPr>
      </w:pPr>
      <w:r w:rsidRPr="31BC8E76" w:rsidR="11532B7A">
        <w:rPr>
          <w:b w:val="0"/>
          <w:bCs w:val="0"/>
          <w:sz w:val="24"/>
          <w:szCs w:val="24"/>
        </w:rPr>
        <w:t>Fire watch/training</w:t>
      </w:r>
    </w:p>
    <w:p w:rsidR="11532B7A" w:rsidP="31BC8E76" w:rsidRDefault="11532B7A" w14:paraId="596145F9" w14:textId="3DE8853B">
      <w:pPr>
        <w:pStyle w:val="ListParagraph"/>
        <w:numPr>
          <w:ilvl w:val="0"/>
          <w:numId w:val="5"/>
        </w:numPr>
        <w:suppressLineNumbers w:val="0"/>
        <w:bidi w:val="0"/>
        <w:spacing w:before="0" w:beforeAutospacing="off" w:after="160" w:afterAutospacing="off" w:line="259" w:lineRule="auto"/>
        <w:ind w:right="0"/>
        <w:jc w:val="left"/>
        <w:rPr>
          <w:b w:val="0"/>
          <w:bCs w:val="0"/>
          <w:sz w:val="24"/>
          <w:szCs w:val="24"/>
        </w:rPr>
      </w:pPr>
      <w:r w:rsidRPr="31BC8E76" w:rsidR="11532B7A">
        <w:rPr>
          <w:b w:val="0"/>
          <w:bCs w:val="0"/>
          <w:sz w:val="24"/>
          <w:szCs w:val="24"/>
        </w:rPr>
        <w:t>Code review/variances</w:t>
      </w:r>
    </w:p>
    <w:p w:rsidR="11532B7A" w:rsidP="31BC8E76" w:rsidRDefault="11532B7A" w14:paraId="52AF69B7" w14:textId="34A8DB34">
      <w:pPr>
        <w:pStyle w:val="ListParagraph"/>
        <w:numPr>
          <w:ilvl w:val="0"/>
          <w:numId w:val="5"/>
        </w:numPr>
        <w:suppressLineNumbers w:val="0"/>
        <w:bidi w:val="0"/>
        <w:spacing w:before="0" w:beforeAutospacing="off" w:after="160" w:afterAutospacing="off" w:line="259" w:lineRule="auto"/>
        <w:ind w:right="0"/>
        <w:jc w:val="left"/>
        <w:rPr>
          <w:b w:val="0"/>
          <w:bCs w:val="0"/>
          <w:sz w:val="24"/>
          <w:szCs w:val="24"/>
        </w:rPr>
      </w:pPr>
      <w:r w:rsidRPr="31BC8E76" w:rsidR="11532B7A">
        <w:rPr>
          <w:b w:val="0"/>
          <w:bCs w:val="0"/>
          <w:sz w:val="24"/>
          <w:szCs w:val="24"/>
        </w:rPr>
        <w:t>Consultations</w:t>
      </w:r>
    </w:p>
    <w:p w:rsidR="11532B7A" w:rsidP="31BC8E76" w:rsidRDefault="11532B7A" w14:paraId="09602D05" w14:textId="7D0F8B53">
      <w:pPr>
        <w:pStyle w:val="ListParagraph"/>
        <w:numPr>
          <w:ilvl w:val="0"/>
          <w:numId w:val="5"/>
        </w:numPr>
        <w:suppressLineNumbers w:val="0"/>
        <w:bidi w:val="0"/>
        <w:spacing w:before="0" w:beforeAutospacing="off" w:after="160" w:afterAutospacing="off" w:line="259" w:lineRule="auto"/>
        <w:ind w:right="0"/>
        <w:jc w:val="left"/>
        <w:rPr>
          <w:b w:val="0"/>
          <w:bCs w:val="0"/>
          <w:sz w:val="24"/>
          <w:szCs w:val="24"/>
        </w:rPr>
      </w:pPr>
      <w:r w:rsidRPr="31BC8E76" w:rsidR="11532B7A">
        <w:rPr>
          <w:b w:val="0"/>
          <w:bCs w:val="0"/>
          <w:sz w:val="24"/>
          <w:szCs w:val="24"/>
        </w:rPr>
        <w:t>Hazardous materials escorts</w:t>
      </w:r>
    </w:p>
    <w:p w:rsidR="11532B7A" w:rsidP="4FBE1988" w:rsidRDefault="11532B7A" w14:paraId="25FF8772" w14:textId="4D395935">
      <w:pPr>
        <w:pStyle w:val="ListParagraph"/>
        <w:numPr>
          <w:ilvl w:val="0"/>
          <w:numId w:val="5"/>
        </w:numPr>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sz w:val="24"/>
          <w:szCs w:val="24"/>
        </w:rPr>
      </w:pPr>
      <w:r w:rsidRPr="4FBE1988" w:rsidR="11532B7A">
        <w:rPr>
          <w:rFonts w:ascii="Calibri" w:hAnsi="Calibri" w:eastAsia="Calibri" w:cs="Calibri" w:asciiTheme="minorAscii" w:hAnsiTheme="minorAscii" w:eastAsiaTheme="minorAscii" w:cstheme="minorAscii"/>
          <w:b w:val="0"/>
          <w:bCs w:val="0"/>
          <w:sz w:val="24"/>
          <w:szCs w:val="24"/>
        </w:rPr>
        <w:t>Certificate of fitness testing</w:t>
      </w:r>
    </w:p>
    <w:p w:rsidR="11532B7A" w:rsidP="4FBE1988" w:rsidRDefault="11532B7A" w14:paraId="5B1F7235" w14:textId="6DE45C77">
      <w:pPr>
        <w:pStyle w:val="ListParagraph"/>
        <w:numPr>
          <w:ilvl w:val="0"/>
          <w:numId w:val="5"/>
        </w:numPr>
        <w:suppressLineNumbers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pPr>
      <w:r w:rsidRPr="4FBE1988" w:rsidR="11532B7A">
        <w:rPr>
          <w:rFonts w:ascii="Calibri" w:hAnsi="Calibri" w:eastAsia="Calibri" w:cs="Calibri" w:asciiTheme="minorAscii" w:hAnsiTheme="minorAscii" w:eastAsiaTheme="minorAscii" w:cstheme="minorAscii"/>
          <w:b w:val="0"/>
          <w:bCs w:val="0"/>
          <w:sz w:val="24"/>
          <w:szCs w:val="24"/>
        </w:rPr>
        <w:t>Evacuation plans/drills</w:t>
      </w:r>
    </w:p>
    <w:p w:rsidR="01FFB243" w:rsidP="478269AA" w:rsidRDefault="01FFB243" w14:paraId="25FBD508" w14:textId="11247602">
      <w:pPr>
        <w:pStyle w:val="Normal"/>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1"/>
          <w:bCs w:val="1"/>
          <w:i w:val="0"/>
          <w:iCs w:val="0"/>
          <w:caps w:val="0"/>
          <w:smallCaps w:val="0"/>
          <w:noProof w:val="0"/>
          <w:color w:val="18252A"/>
          <w:sz w:val="30"/>
          <w:szCs w:val="30"/>
          <w:lang w:val="en-US"/>
        </w:rPr>
      </w:pPr>
      <w:r w:rsidRPr="478269AA" w:rsidR="59CC3792">
        <w:rPr>
          <w:rFonts w:ascii="Calibri" w:hAnsi="Calibri" w:eastAsia="Calibri" w:cs="Calibri" w:asciiTheme="minorAscii" w:hAnsiTheme="minorAscii" w:eastAsiaTheme="minorAscii" w:cstheme="minorAscii"/>
          <w:b w:val="1"/>
          <w:bCs w:val="1"/>
          <w:i w:val="0"/>
          <w:iCs w:val="0"/>
          <w:caps w:val="0"/>
          <w:smallCaps w:val="0"/>
          <w:noProof w:val="0"/>
          <w:color w:val="18252A"/>
          <w:sz w:val="30"/>
          <w:szCs w:val="30"/>
          <w:lang w:val="en-US"/>
        </w:rPr>
        <w:t>NFPA RESOURCES</w:t>
      </w:r>
    </w:p>
    <w:p w:rsidR="70E1FDD1" w:rsidP="4FBE1988" w:rsidRDefault="70E1FDD1" w14:paraId="56FFF6A1" w14:textId="11007F40">
      <w:pPr>
        <w:pStyle w:val="Normal"/>
        <w:suppressLineNumbers w:val="0"/>
        <w:bidi w:val="0"/>
        <w:spacing w:before="0" w:beforeAutospacing="off" w:after="160" w:afterAutospacing="off" w:line="259" w:lineRule="auto"/>
        <w:ind w:left="0" w:right="0"/>
        <w:jc w:val="left"/>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pPr>
      <w:r w:rsidRPr="4FBE1988" w:rsidR="70E1FDD1">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t xml:space="preserve">Committed to community risk prevention, the Detroit Fire Marshal Division heavily encourages education </w:t>
      </w:r>
      <w:r w:rsidRPr="4FBE1988" w:rsidR="5D7566AB">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t>regarding</w:t>
      </w:r>
      <w:r w:rsidRPr="4FBE1988" w:rsidR="5D7566AB">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t xml:space="preserve"> fire safety. </w:t>
      </w:r>
    </w:p>
    <w:p w:rsidR="5D7566AB" w:rsidP="4FBE1988" w:rsidRDefault="5D7566AB" w14:paraId="28DAE15D" w14:textId="781F91DC">
      <w:pPr>
        <w:pStyle w:val="Normal"/>
        <w:suppressLineNumbers w:val="0"/>
        <w:bidi w:val="0"/>
        <w:spacing w:before="0" w:beforeAutospacing="off" w:after="160" w:afterAutospacing="off" w:line="259" w:lineRule="auto"/>
        <w:ind w:left="0" w:right="0"/>
        <w:jc w:val="left"/>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pPr>
      <w:hyperlink w:anchor="aq=%40culture%3D%22en%22&amp;cq=%40tagtype%3D%3D(%22Safety%20tip%20sheets%22)%20%20&amp;numberOfResults=12&amp;sortCriteria=%40title%20ascending" r:id="R06c6d06eae124fbe">
        <w:r w:rsidRPr="4FBE1988" w:rsidR="5D7566AB">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Click here to access informational materials provided by the </w:t>
        </w:r>
        <w:r w:rsidRPr="4FBE1988" w:rsidR="5D7566AB">
          <w:rPr>
            <w:rStyle w:val="Hyperlink"/>
            <w:rFonts w:ascii="Calibri" w:hAnsi="Calibri" w:eastAsia="Calibri" w:cs="Calibri" w:asciiTheme="minorAscii" w:hAnsiTheme="minorAscii" w:eastAsiaTheme="minorAscii" w:cstheme="minorAscii"/>
            <w:b w:val="1"/>
            <w:bCs w:val="1"/>
            <w:i w:val="0"/>
            <w:iCs w:val="0"/>
            <w:caps w:val="0"/>
            <w:smallCaps w:val="0"/>
            <w:noProof w:val="0"/>
            <w:sz w:val="24"/>
            <w:szCs w:val="24"/>
            <w:lang w:val="en-US"/>
          </w:rPr>
          <w:t>National Fire Prevention Association</w:t>
        </w:r>
        <w:r w:rsidRPr="4FBE1988" w:rsidR="5D7566AB">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 xml:space="preserve"> and learn </w:t>
        </w:r>
        <w:r w:rsidRPr="4FBE1988" w:rsidR="1290FB24">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vital safety tips.</w:t>
        </w:r>
      </w:hyperlink>
    </w:p>
    <w:p w:rsidR="0DCD67AD" w:rsidP="478269AA" w:rsidRDefault="0DCD67AD" w14:paraId="2B56C7F2" w14:textId="647534CE">
      <w:pPr>
        <w:pStyle w:val="Normal"/>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1"/>
          <w:bCs w:val="1"/>
          <w:i w:val="0"/>
          <w:iCs w:val="0"/>
          <w:caps w:val="0"/>
          <w:smallCaps w:val="0"/>
          <w:noProof w:val="0"/>
          <w:color w:val="18252A"/>
          <w:sz w:val="30"/>
          <w:szCs w:val="30"/>
          <w:lang w:val="en-US"/>
        </w:rPr>
      </w:pPr>
      <w:r w:rsidRPr="478269AA" w:rsidR="40A13460">
        <w:rPr>
          <w:rFonts w:ascii="Calibri" w:hAnsi="Calibri" w:eastAsia="Calibri" w:cs="Calibri" w:asciiTheme="minorAscii" w:hAnsiTheme="minorAscii" w:eastAsiaTheme="minorAscii" w:cstheme="minorAscii"/>
          <w:b w:val="1"/>
          <w:bCs w:val="1"/>
          <w:i w:val="0"/>
          <w:iCs w:val="0"/>
          <w:caps w:val="0"/>
          <w:smallCaps w:val="0"/>
          <w:noProof w:val="0"/>
          <w:color w:val="18252A"/>
          <w:sz w:val="30"/>
          <w:szCs w:val="30"/>
          <w:lang w:val="en-US"/>
        </w:rPr>
        <w:t>BUSINESS SELF RE-INSPECTION</w:t>
      </w:r>
    </w:p>
    <w:p w:rsidR="0DCD67AD" w:rsidP="4FBE1988" w:rsidRDefault="0DCD67AD" w14:paraId="6E35EE78" w14:textId="422426FC">
      <w:pPr>
        <w:pStyle w:val="Normal"/>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pPr>
      <w:r w:rsidRPr="4FBE1988" w:rsidR="0DCD67AD">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t xml:space="preserve">The Detroit Fire Department’s Small Business Self Re-Inspection program offers small business owners the opportunity to address and clear minor code violations independently. The program </w:t>
      </w:r>
      <w:r w:rsidRPr="4FBE1988" w:rsidR="0DCD67AD">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t xml:space="preserve">is open to low-hazard small business under 2,000 square feet </w:t>
      </w:r>
      <w:r w:rsidRPr="4FBE1988" w:rsidR="4AAED27B">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t>void of complex fire safety systems</w:t>
      </w:r>
      <w:r w:rsidRPr="4FBE1988" w:rsidR="1584C345">
        <w:rPr>
          <w:rFonts w:ascii="Calibri" w:hAnsi="Calibri" w:eastAsia="Calibri" w:cs="Calibri" w:asciiTheme="minorAscii" w:hAnsiTheme="minorAscii" w:eastAsiaTheme="minorAscii" w:cstheme="minorAscii"/>
          <w:b w:val="0"/>
          <w:bCs w:val="0"/>
          <w:i w:val="0"/>
          <w:iCs w:val="0"/>
          <w:caps w:val="0"/>
          <w:smallCaps w:val="0"/>
          <w:noProof w:val="0"/>
          <w:color w:val="18252A"/>
          <w:sz w:val="24"/>
          <w:szCs w:val="24"/>
          <w:lang w:val="en-US"/>
        </w:rPr>
        <w:t xml:space="preserve">, and provides tools needed to conduct inspections and remain in compliance with fire safety regulations. </w:t>
      </w:r>
    </w:p>
    <w:p w:rsidR="1584C345" w:rsidP="4FBE1988" w:rsidRDefault="1584C345" w14:paraId="7D4FE054" w14:textId="2955EE25">
      <w:pPr>
        <w:pStyle w:val="Normal"/>
        <w:suppressLineNumbers w:val="0"/>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pPr>
      <w:hyperlink r:id="Rbd567381e5534595">
        <w:r w:rsidRPr="478269AA" w:rsidR="4B5A105F">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Click here to learn more</w:t>
        </w:r>
        <w:r w:rsidRPr="478269AA" w:rsidR="4B5A105F">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en-US"/>
          </w:rPr>
          <w:t>.</w:t>
        </w:r>
      </w:hyperlink>
    </w:p>
    <w:p w:rsidR="1DEF09F6" w:rsidP="478269AA" w:rsidRDefault="1DEF09F6" w14:paraId="26521CEE" w14:textId="1CA7426C">
      <w:pPr>
        <w:bidi w:val="0"/>
        <w:rPr>
          <w:rFonts w:ascii="Calibri" w:hAnsi="Calibri" w:eastAsia="Calibri" w:cs="Calibri"/>
          <w:noProof w:val="0"/>
          <w:sz w:val="24"/>
          <w:szCs w:val="24"/>
          <w:lang w:val="en-US"/>
        </w:rPr>
      </w:pPr>
      <w:r w:rsidRPr="478269AA" w:rsidR="1DEF09F6">
        <w:rPr>
          <w:rFonts w:ascii="Calibri" w:hAnsi="Calibri" w:eastAsia="Calibri" w:cs="Calibri"/>
          <w:b w:val="1"/>
          <w:bCs w:val="1"/>
          <w:i w:val="0"/>
          <w:iCs w:val="0"/>
          <w:caps w:val="0"/>
          <w:smallCaps w:val="0"/>
          <w:noProof w:val="0"/>
          <w:color w:val="000000" w:themeColor="text1" w:themeTint="FF" w:themeShade="FF"/>
          <w:sz w:val="30"/>
          <w:szCs w:val="30"/>
          <w:lang w:val="en-US"/>
        </w:rPr>
        <w:t xml:space="preserve">[CONTACT BOX; </w:t>
      </w:r>
      <w:r w:rsidRPr="478269AA" w:rsidR="1DEF09F6">
        <w:rPr>
          <w:rFonts w:ascii="Calibri" w:hAnsi="Calibri" w:eastAsia="Calibri" w:cs="Calibri"/>
          <w:b w:val="1"/>
          <w:bCs w:val="1"/>
          <w:i w:val="1"/>
          <w:iCs w:val="1"/>
          <w:caps w:val="0"/>
          <w:smallCaps w:val="0"/>
          <w:noProof w:val="0"/>
          <w:color w:val="000000" w:themeColor="text1" w:themeTint="FF" w:themeShade="FF"/>
          <w:sz w:val="30"/>
          <w:szCs w:val="30"/>
          <w:lang w:val="en-US"/>
        </w:rPr>
        <w:t>CENTER OF PAGE; TEXT LEFT JUSTIFIED</w:t>
      </w:r>
      <w:r w:rsidRPr="478269AA" w:rsidR="1DEF09F6">
        <w:rPr>
          <w:rFonts w:ascii="Calibri" w:hAnsi="Calibri" w:eastAsia="Calibri" w:cs="Calibri"/>
          <w:b w:val="1"/>
          <w:bCs w:val="1"/>
          <w:i w:val="0"/>
          <w:iCs w:val="0"/>
          <w:caps w:val="0"/>
          <w:smallCaps w:val="0"/>
          <w:noProof w:val="0"/>
          <w:color w:val="000000" w:themeColor="text1" w:themeTint="FF" w:themeShade="FF"/>
          <w:sz w:val="30"/>
          <w:szCs w:val="30"/>
          <w:lang w:val="en-US"/>
        </w:rPr>
        <w:t>]</w:t>
      </w:r>
    </w:p>
    <w:p w:rsidR="1DEF09F6" w:rsidP="478269AA" w:rsidRDefault="1DEF09F6" w14:paraId="222A7285" w14:textId="6EF80A3D">
      <w:pPr>
        <w:pStyle w:val="Normal"/>
        <w:suppressLineNumbers w:val="0"/>
        <w:bidi w:val="0"/>
        <w:spacing w:before="0" w:beforeAutospacing="off" w:after="160" w:afterAutospacing="off" w:line="259" w:lineRule="auto"/>
        <w:ind w:right="0"/>
        <w:jc w:val="left"/>
        <w:rPr>
          <w:b w:val="0"/>
          <w:bCs w:val="0"/>
          <w:sz w:val="24"/>
          <w:szCs w:val="24"/>
        </w:rPr>
      </w:pPr>
      <w:r w:rsidRPr="478269AA" w:rsidR="1DEF09F6">
        <w:rPr>
          <w:b w:val="0"/>
          <w:bCs w:val="0"/>
          <w:sz w:val="24"/>
          <w:szCs w:val="24"/>
        </w:rPr>
        <w:t>Fire Marshal</w:t>
      </w:r>
      <w:r>
        <w:br/>
      </w:r>
      <w:r w:rsidRPr="478269AA" w:rsidR="78760911">
        <w:rPr>
          <w:b w:val="0"/>
          <w:bCs w:val="0"/>
          <w:sz w:val="24"/>
          <w:szCs w:val="24"/>
        </w:rPr>
        <w:t>Marhsal Don Thomas</w:t>
      </w:r>
      <w:r>
        <w:br/>
      </w:r>
      <w:r w:rsidRPr="478269AA" w:rsidR="127B0F05">
        <w:rPr>
          <w:b w:val="0"/>
          <w:bCs w:val="0"/>
          <w:sz w:val="24"/>
          <w:szCs w:val="24"/>
        </w:rPr>
        <w:t>313.596.2954</w:t>
      </w:r>
      <w:r w:rsidRPr="478269AA" w:rsidR="1EAE6088">
        <w:rPr>
          <w:b w:val="0"/>
          <w:bCs w:val="0"/>
          <w:sz w:val="24"/>
          <w:szCs w:val="24"/>
        </w:rPr>
        <w:t>, Fax: 313.596.2978</w:t>
      </w:r>
      <w:r>
        <w:br/>
      </w:r>
      <w:r w:rsidRPr="478269AA" w:rsidR="6428EA2F">
        <w:rPr>
          <w:b w:val="0"/>
          <w:bCs w:val="0"/>
          <w:sz w:val="24"/>
          <w:szCs w:val="24"/>
        </w:rPr>
        <w:t>dfdfmdgeneral@detroitmi.gov</w:t>
      </w:r>
      <w:r>
        <w:br/>
      </w:r>
    </w:p>
    <w:p w:rsidR="4FBE1988" w:rsidP="4FBE1988" w:rsidRDefault="4FBE1988" w14:paraId="0219AD0D" w14:textId="46023105">
      <w:pPr>
        <w:pStyle w:val="Normal"/>
        <w:suppressLineNumbers w:val="0"/>
        <w:spacing w:before="0" w:beforeAutospacing="off" w:after="160" w:afterAutospacing="off" w:line="259" w:lineRule="auto"/>
        <w:ind w:right="0"/>
        <w:jc w:val="left"/>
        <w:rPr>
          <w:b w:val="1"/>
          <w:bCs w:val="1"/>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bookmark int2:bookmarkName="_Int_6NVrvcXQ" int2:invalidationBookmarkName="" int2:hashCode="JfMNNT1nKZS8Rv" int2:id="6Ph63MAE">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5">
    <w:nsid w:val="1253ea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18884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7e881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abdb0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c79da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C0B160A"/>
    <w:rsid w:val="006A35C8"/>
    <w:rsid w:val="01DFCF83"/>
    <w:rsid w:val="01F8A57B"/>
    <w:rsid w:val="01FFB243"/>
    <w:rsid w:val="03E42157"/>
    <w:rsid w:val="0418B961"/>
    <w:rsid w:val="043252B4"/>
    <w:rsid w:val="063CB1B2"/>
    <w:rsid w:val="07F7688C"/>
    <w:rsid w:val="0A65D55A"/>
    <w:rsid w:val="0DCD67AD"/>
    <w:rsid w:val="0DEF733C"/>
    <w:rsid w:val="0E0E45AB"/>
    <w:rsid w:val="0E330D05"/>
    <w:rsid w:val="0E462C70"/>
    <w:rsid w:val="0E7D3519"/>
    <w:rsid w:val="1009B6D8"/>
    <w:rsid w:val="108AEE82"/>
    <w:rsid w:val="10B36E19"/>
    <w:rsid w:val="1121B098"/>
    <w:rsid w:val="11532B7A"/>
    <w:rsid w:val="127B0F05"/>
    <w:rsid w:val="1290FB24"/>
    <w:rsid w:val="138F6D04"/>
    <w:rsid w:val="1584C345"/>
    <w:rsid w:val="1BE78370"/>
    <w:rsid w:val="1C171ACD"/>
    <w:rsid w:val="1DEF09F6"/>
    <w:rsid w:val="1EAE6088"/>
    <w:rsid w:val="1F78B51C"/>
    <w:rsid w:val="1FC208E3"/>
    <w:rsid w:val="1FF8F516"/>
    <w:rsid w:val="236336EA"/>
    <w:rsid w:val="236C7423"/>
    <w:rsid w:val="2458F3C4"/>
    <w:rsid w:val="26A181EF"/>
    <w:rsid w:val="27293FA3"/>
    <w:rsid w:val="28C04C0E"/>
    <w:rsid w:val="28DCBD70"/>
    <w:rsid w:val="29832EC3"/>
    <w:rsid w:val="2BD6E4B4"/>
    <w:rsid w:val="2CC12428"/>
    <w:rsid w:val="2D59EEF0"/>
    <w:rsid w:val="2D600BD0"/>
    <w:rsid w:val="2EAB94F3"/>
    <w:rsid w:val="305EF818"/>
    <w:rsid w:val="30DCC08E"/>
    <w:rsid w:val="311FB654"/>
    <w:rsid w:val="31331077"/>
    <w:rsid w:val="31BC8E76"/>
    <w:rsid w:val="3328E2D7"/>
    <w:rsid w:val="33BF2B43"/>
    <w:rsid w:val="365B3A26"/>
    <w:rsid w:val="36B3417C"/>
    <w:rsid w:val="38249199"/>
    <w:rsid w:val="3C68CA8C"/>
    <w:rsid w:val="3D53F073"/>
    <w:rsid w:val="3F16F698"/>
    <w:rsid w:val="3FD4DE62"/>
    <w:rsid w:val="40A13460"/>
    <w:rsid w:val="40A6EC90"/>
    <w:rsid w:val="412BBCF2"/>
    <w:rsid w:val="41802E22"/>
    <w:rsid w:val="4196B5B7"/>
    <w:rsid w:val="42CF726F"/>
    <w:rsid w:val="42D8C47C"/>
    <w:rsid w:val="430FEA95"/>
    <w:rsid w:val="44286727"/>
    <w:rsid w:val="452DB0C2"/>
    <w:rsid w:val="46B85FA6"/>
    <w:rsid w:val="473B98B5"/>
    <w:rsid w:val="478269AA"/>
    <w:rsid w:val="47CE8DE0"/>
    <w:rsid w:val="48635838"/>
    <w:rsid w:val="48D85406"/>
    <w:rsid w:val="48DBF5E2"/>
    <w:rsid w:val="49D50206"/>
    <w:rsid w:val="4AAED27B"/>
    <w:rsid w:val="4AE4914C"/>
    <w:rsid w:val="4B5A105F"/>
    <w:rsid w:val="4C0B160A"/>
    <w:rsid w:val="4C154010"/>
    <w:rsid w:val="4CBA8E3B"/>
    <w:rsid w:val="4D52FDE1"/>
    <w:rsid w:val="4E8500A4"/>
    <w:rsid w:val="4F956BE8"/>
    <w:rsid w:val="4FBE1988"/>
    <w:rsid w:val="5041479C"/>
    <w:rsid w:val="511CA9CE"/>
    <w:rsid w:val="518CD291"/>
    <w:rsid w:val="51B5AB4A"/>
    <w:rsid w:val="52A9BDAE"/>
    <w:rsid w:val="52AE4D58"/>
    <w:rsid w:val="53E3C0BC"/>
    <w:rsid w:val="544433CA"/>
    <w:rsid w:val="55D0D095"/>
    <w:rsid w:val="56EE64B1"/>
    <w:rsid w:val="5886A60F"/>
    <w:rsid w:val="59CC3792"/>
    <w:rsid w:val="5A2B8BEB"/>
    <w:rsid w:val="5C72C003"/>
    <w:rsid w:val="5D7566AB"/>
    <w:rsid w:val="5DC2F7EB"/>
    <w:rsid w:val="5E1CDA03"/>
    <w:rsid w:val="5EA6C555"/>
    <w:rsid w:val="5F1D4999"/>
    <w:rsid w:val="601D3AD5"/>
    <w:rsid w:val="60BF2F4C"/>
    <w:rsid w:val="6108B2B1"/>
    <w:rsid w:val="61EBCA48"/>
    <w:rsid w:val="620D0CB8"/>
    <w:rsid w:val="625724AD"/>
    <w:rsid w:val="63489BA1"/>
    <w:rsid w:val="6401011B"/>
    <w:rsid w:val="6428EA2F"/>
    <w:rsid w:val="6547E086"/>
    <w:rsid w:val="6563D77B"/>
    <w:rsid w:val="6589CDFE"/>
    <w:rsid w:val="659D5870"/>
    <w:rsid w:val="65C0D193"/>
    <w:rsid w:val="66B1F02F"/>
    <w:rsid w:val="67D6E0A9"/>
    <w:rsid w:val="6ADAF4F2"/>
    <w:rsid w:val="6B279181"/>
    <w:rsid w:val="6B5C9793"/>
    <w:rsid w:val="6BB254E6"/>
    <w:rsid w:val="6C840A9E"/>
    <w:rsid w:val="6C937C7B"/>
    <w:rsid w:val="6EC845AD"/>
    <w:rsid w:val="6FB4F7C9"/>
    <w:rsid w:val="6FC26633"/>
    <w:rsid w:val="70645DAC"/>
    <w:rsid w:val="70AD3BFA"/>
    <w:rsid w:val="70E1FDD1"/>
    <w:rsid w:val="7323F529"/>
    <w:rsid w:val="73374643"/>
    <w:rsid w:val="7532EFAC"/>
    <w:rsid w:val="755974DF"/>
    <w:rsid w:val="755CBF0B"/>
    <w:rsid w:val="782A86C2"/>
    <w:rsid w:val="78760911"/>
    <w:rsid w:val="7A2E1A82"/>
    <w:rsid w:val="7CE57C13"/>
    <w:rsid w:val="7D41454D"/>
    <w:rsid w:val="7DD97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B160A"/>
  <w15:chartTrackingRefBased/>
  <w15:docId w15:val="{85E50E6A-178C-4EC4-A38F-B8EBCCE9F7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31BC8E76"/>
    <w:pPr>
      <w:spacing/>
      <w:ind w:left="720"/>
      <w:contextualSpacing/>
    </w:pPr>
  </w:style>
  <w:style w:type="character" w:styleId="Hyperlink">
    <w:uiPriority w:val="99"/>
    <w:name w:val="Hyperlink"/>
    <w:basedOn w:val="DefaultParagraphFont"/>
    <w:unhideWhenUsed/>
    <w:rsid w:val="31BC8E7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9c897e5dab1b41e1" /><Relationship Type="http://schemas.openxmlformats.org/officeDocument/2006/relationships/hyperlink" Target="https://aca3.accela.com/DETROIT/Default.aspx" TargetMode="External" Id="R26b7484c4dce4449" /><Relationship Type="http://schemas.openxmlformats.org/officeDocument/2006/relationships/hyperlink" Target="https://www.nfpa.org/education-and-research/home-fire-safety/safety-tip-sheets" TargetMode="External" Id="R06c6d06eae124fbe" /><Relationship Type="http://schemas.microsoft.com/office/2020/10/relationships/intelligence" Target="intelligence2.xml" Id="R04b26eeb3ff74e0c" /><Relationship Type="http://schemas.openxmlformats.org/officeDocument/2006/relationships/image" Target="/media/image.jpg" Id="Rc353214ff3834d4c" /><Relationship Type="http://schemas.openxmlformats.org/officeDocument/2006/relationships/hyperlink" Target="https://detroitmi.gov/news/detroit-fire-department-launches-self-re-inspection-program-assist-small-business-owners" TargetMode="External" Id="Rbd567381e553459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2025-06-16T17:11:09.4540476Z</dcterms:created>
  <dcterms:modified xsi:type="dcterms:W3CDTF">2025-06-24T20:20:25.2427910Z</dcterms:modified>
  <dc:creator>Amelia Nowicki</dc:creator>
  <lastModifiedBy>Amelia Nowicki</lastModifiedBy>
</coreProperties>
</file>