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E3" w:rsidRPr="004B3D48" w:rsidRDefault="006078E3" w:rsidP="006078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B3D48">
        <w:rPr>
          <w:rFonts w:ascii="Times New Roman" w:hAnsi="Times New Roman" w:cs="Times New Roman"/>
          <w:b/>
          <w:sz w:val="36"/>
          <w:szCs w:val="36"/>
        </w:rPr>
        <w:t>BOARD OF ETHICS</w:t>
      </w:r>
    </w:p>
    <w:p w:rsidR="007A6BB6" w:rsidRPr="004B3D48" w:rsidRDefault="007A6BB6" w:rsidP="004B3D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D48">
        <w:rPr>
          <w:rFonts w:ascii="Times New Roman" w:hAnsi="Times New Roman" w:cs="Times New Roman"/>
          <w:b/>
          <w:sz w:val="36"/>
          <w:szCs w:val="36"/>
        </w:rPr>
        <w:t>CITY OF DETROIT</w:t>
      </w:r>
    </w:p>
    <w:p w:rsidR="007A6BB6" w:rsidRDefault="007A6BB6" w:rsidP="004B3D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B3D48">
        <w:rPr>
          <w:rFonts w:ascii="Times New Roman" w:hAnsi="Times New Roman" w:cs="Times New Roman"/>
          <w:b/>
          <w:sz w:val="28"/>
          <w:szCs w:val="36"/>
        </w:rPr>
        <w:t>Meeting Minutes</w:t>
      </w:r>
    </w:p>
    <w:p w:rsidR="004B3D48" w:rsidRPr="004B3D48" w:rsidRDefault="004B3D48" w:rsidP="004B3D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A6BB6" w:rsidRDefault="00F55CB3" w:rsidP="007A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18, 2015</w:t>
      </w:r>
      <w:r w:rsidR="001931BE">
        <w:rPr>
          <w:rFonts w:ascii="Times New Roman" w:hAnsi="Times New Roman" w:cs="Times New Roman"/>
          <w:sz w:val="28"/>
          <w:szCs w:val="28"/>
        </w:rPr>
        <w:t>; 2:00pm</w:t>
      </w:r>
    </w:p>
    <w:p w:rsidR="007A6BB6" w:rsidRDefault="007A6BB6" w:rsidP="007A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Department Conference</w:t>
      </w:r>
      <w:r w:rsidR="00F55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Room 1208</w:t>
      </w:r>
    </w:p>
    <w:p w:rsidR="007A6BB6" w:rsidRDefault="007A6BB6" w:rsidP="007A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Floor Coleman A. Young Municipal Center</w:t>
      </w:r>
    </w:p>
    <w:p w:rsidR="007A6BB6" w:rsidRDefault="007A6BB6" w:rsidP="007A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B6" w:rsidRPr="00DD7E77" w:rsidRDefault="007A6BB6" w:rsidP="00193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77">
        <w:rPr>
          <w:rFonts w:ascii="Times New Roman" w:hAnsi="Times New Roman" w:cs="Times New Roman"/>
          <w:b/>
          <w:sz w:val="24"/>
          <w:szCs w:val="24"/>
        </w:rPr>
        <w:t>Board Members Present:</w:t>
      </w:r>
      <w:r w:rsidRPr="00DD7E77">
        <w:rPr>
          <w:rFonts w:ascii="Times New Roman" w:hAnsi="Times New Roman" w:cs="Times New Roman"/>
          <w:b/>
          <w:sz w:val="24"/>
          <w:szCs w:val="24"/>
        </w:rPr>
        <w:tab/>
      </w:r>
      <w:r w:rsidRPr="00DD7E77">
        <w:rPr>
          <w:rFonts w:ascii="Times New Roman" w:hAnsi="Times New Roman" w:cs="Times New Roman"/>
          <w:b/>
          <w:sz w:val="24"/>
          <w:szCs w:val="24"/>
        </w:rPr>
        <w:tab/>
      </w:r>
      <w:r w:rsidRPr="00DD7E77">
        <w:rPr>
          <w:rFonts w:ascii="Times New Roman" w:hAnsi="Times New Roman" w:cs="Times New Roman"/>
          <w:b/>
          <w:sz w:val="24"/>
          <w:szCs w:val="24"/>
        </w:rPr>
        <w:tab/>
      </w:r>
      <w:r w:rsidRPr="00DD7E77">
        <w:rPr>
          <w:rFonts w:ascii="Times New Roman" w:hAnsi="Times New Roman" w:cs="Times New Roman"/>
          <w:b/>
          <w:sz w:val="24"/>
          <w:szCs w:val="24"/>
        </w:rPr>
        <w:tab/>
        <w:t>Board Members Absent:</w:t>
      </w:r>
    </w:p>
    <w:p w:rsidR="007A6BB6" w:rsidRPr="00DD7E77" w:rsidRDefault="009E507B" w:rsidP="00193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Alicia Skillman</w:t>
      </w:r>
      <w:r w:rsidR="004A426B" w:rsidRPr="00DD7E77">
        <w:rPr>
          <w:rFonts w:ascii="Times New Roman" w:hAnsi="Times New Roman" w:cs="Times New Roman"/>
          <w:sz w:val="24"/>
          <w:szCs w:val="24"/>
        </w:rPr>
        <w:t>, Chair</w:t>
      </w:r>
      <w:r w:rsidR="00DE1356">
        <w:rPr>
          <w:rFonts w:ascii="Times New Roman" w:hAnsi="Times New Roman" w:cs="Times New Roman"/>
          <w:sz w:val="24"/>
          <w:szCs w:val="24"/>
        </w:rPr>
        <w:t>person</w:t>
      </w:r>
      <w:r w:rsidRPr="00DD7E77">
        <w:rPr>
          <w:rFonts w:ascii="Times New Roman" w:hAnsi="Times New Roman" w:cs="Times New Roman"/>
          <w:sz w:val="24"/>
          <w:szCs w:val="24"/>
        </w:rPr>
        <w:tab/>
      </w:r>
      <w:r w:rsidRPr="00DD7E77">
        <w:rPr>
          <w:rFonts w:ascii="Times New Roman" w:hAnsi="Times New Roman" w:cs="Times New Roman"/>
          <w:sz w:val="24"/>
          <w:szCs w:val="24"/>
        </w:rPr>
        <w:tab/>
      </w:r>
      <w:r w:rsidRPr="00DD7E77">
        <w:rPr>
          <w:rFonts w:ascii="Times New Roman" w:hAnsi="Times New Roman" w:cs="Times New Roman"/>
          <w:sz w:val="24"/>
          <w:szCs w:val="24"/>
        </w:rPr>
        <w:tab/>
      </w:r>
      <w:r w:rsidRPr="00DD7E77">
        <w:rPr>
          <w:rFonts w:ascii="Times New Roman" w:hAnsi="Times New Roman" w:cs="Times New Roman"/>
          <w:sz w:val="24"/>
          <w:szCs w:val="24"/>
        </w:rPr>
        <w:tab/>
      </w:r>
      <w:r w:rsidR="007A6BB6" w:rsidRPr="00DD7E77">
        <w:rPr>
          <w:rFonts w:ascii="Times New Roman" w:hAnsi="Times New Roman" w:cs="Times New Roman"/>
          <w:sz w:val="24"/>
          <w:szCs w:val="24"/>
        </w:rPr>
        <w:t>Eddie Myles</w:t>
      </w:r>
      <w:r w:rsidR="004A426B" w:rsidRPr="00DD7E77">
        <w:rPr>
          <w:rFonts w:ascii="Times New Roman" w:hAnsi="Times New Roman" w:cs="Times New Roman"/>
          <w:sz w:val="24"/>
          <w:szCs w:val="24"/>
        </w:rPr>
        <w:t>, Member</w:t>
      </w:r>
    </w:p>
    <w:p w:rsidR="007A6BB6" w:rsidRPr="00DD7E77" w:rsidRDefault="007A6BB6" w:rsidP="00193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 xml:space="preserve">Beth G. </w:t>
      </w:r>
      <w:r w:rsidR="009E507B" w:rsidRPr="00DD7E77">
        <w:rPr>
          <w:rFonts w:ascii="Times New Roman" w:hAnsi="Times New Roman" w:cs="Times New Roman"/>
          <w:sz w:val="24"/>
          <w:szCs w:val="24"/>
        </w:rPr>
        <w:t>Morrow</w:t>
      </w:r>
      <w:r w:rsidR="004A426B" w:rsidRPr="00DD7E77">
        <w:rPr>
          <w:rFonts w:ascii="Times New Roman" w:hAnsi="Times New Roman" w:cs="Times New Roman"/>
          <w:sz w:val="24"/>
          <w:szCs w:val="24"/>
        </w:rPr>
        <w:t xml:space="preserve">, </w:t>
      </w:r>
      <w:r w:rsidR="00DE1356">
        <w:rPr>
          <w:rFonts w:ascii="Times New Roman" w:hAnsi="Times New Roman" w:cs="Times New Roman"/>
          <w:sz w:val="24"/>
          <w:szCs w:val="24"/>
        </w:rPr>
        <w:t xml:space="preserve">Vice </w:t>
      </w:r>
      <w:r w:rsidR="004A426B" w:rsidRPr="00DD7E77">
        <w:rPr>
          <w:rFonts w:ascii="Times New Roman" w:hAnsi="Times New Roman" w:cs="Times New Roman"/>
          <w:sz w:val="24"/>
          <w:szCs w:val="24"/>
        </w:rPr>
        <w:t>Chair</w:t>
      </w:r>
      <w:r w:rsidR="00DE1356">
        <w:rPr>
          <w:rFonts w:ascii="Times New Roman" w:hAnsi="Times New Roman" w:cs="Times New Roman"/>
          <w:sz w:val="24"/>
          <w:szCs w:val="24"/>
        </w:rPr>
        <w:t>person</w:t>
      </w:r>
      <w:r w:rsidR="009E507B" w:rsidRPr="00DD7E77">
        <w:rPr>
          <w:rFonts w:ascii="Times New Roman" w:hAnsi="Times New Roman" w:cs="Times New Roman"/>
          <w:sz w:val="24"/>
          <w:szCs w:val="24"/>
        </w:rPr>
        <w:tab/>
      </w:r>
      <w:r w:rsidR="009E507B" w:rsidRPr="00DD7E77">
        <w:rPr>
          <w:rFonts w:ascii="Times New Roman" w:hAnsi="Times New Roman" w:cs="Times New Roman"/>
          <w:sz w:val="24"/>
          <w:szCs w:val="24"/>
        </w:rPr>
        <w:tab/>
      </w:r>
      <w:r w:rsidR="009E507B" w:rsidRPr="00DD7E77">
        <w:rPr>
          <w:rFonts w:ascii="Times New Roman" w:hAnsi="Times New Roman" w:cs="Times New Roman"/>
          <w:sz w:val="24"/>
          <w:szCs w:val="24"/>
        </w:rPr>
        <w:tab/>
      </w:r>
      <w:r w:rsidR="005A0DCF" w:rsidRPr="00DD7E77">
        <w:rPr>
          <w:rFonts w:ascii="Times New Roman" w:hAnsi="Times New Roman" w:cs="Times New Roman"/>
          <w:sz w:val="24"/>
          <w:szCs w:val="24"/>
        </w:rPr>
        <w:t>Keenan Knox</w:t>
      </w:r>
      <w:r w:rsidR="004A426B" w:rsidRPr="00DD7E77">
        <w:rPr>
          <w:rFonts w:ascii="Times New Roman" w:hAnsi="Times New Roman" w:cs="Times New Roman"/>
          <w:sz w:val="24"/>
          <w:szCs w:val="24"/>
        </w:rPr>
        <w:t>, Member</w:t>
      </w:r>
      <w:r w:rsidRPr="00DD7E77">
        <w:rPr>
          <w:rFonts w:ascii="Times New Roman" w:hAnsi="Times New Roman" w:cs="Times New Roman"/>
          <w:sz w:val="24"/>
          <w:szCs w:val="24"/>
        </w:rPr>
        <w:tab/>
      </w:r>
    </w:p>
    <w:p w:rsidR="007A6BB6" w:rsidRPr="00DD7E77" w:rsidRDefault="007A6BB6" w:rsidP="00193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Norma Dotson-Sales</w:t>
      </w:r>
      <w:r w:rsidR="004A426B" w:rsidRPr="00DD7E77">
        <w:rPr>
          <w:rFonts w:ascii="Times New Roman" w:hAnsi="Times New Roman" w:cs="Times New Roman"/>
          <w:sz w:val="24"/>
          <w:szCs w:val="24"/>
        </w:rPr>
        <w:t>, Member</w:t>
      </w:r>
      <w:r w:rsidR="00597E0E">
        <w:rPr>
          <w:rFonts w:ascii="Times New Roman" w:hAnsi="Times New Roman" w:cs="Times New Roman"/>
          <w:sz w:val="24"/>
          <w:szCs w:val="24"/>
        </w:rPr>
        <w:tab/>
      </w:r>
      <w:r w:rsidR="00597E0E">
        <w:rPr>
          <w:rFonts w:ascii="Times New Roman" w:hAnsi="Times New Roman" w:cs="Times New Roman"/>
          <w:sz w:val="24"/>
          <w:szCs w:val="24"/>
        </w:rPr>
        <w:tab/>
      </w:r>
      <w:r w:rsidR="00597E0E">
        <w:rPr>
          <w:rFonts w:ascii="Times New Roman" w:hAnsi="Times New Roman" w:cs="Times New Roman"/>
          <w:sz w:val="24"/>
          <w:szCs w:val="24"/>
        </w:rPr>
        <w:tab/>
        <w:t>Alma G. Stallworth, Member</w:t>
      </w:r>
    </w:p>
    <w:p w:rsidR="007A6BB6" w:rsidRPr="00DD7E77" w:rsidRDefault="007A6BB6" w:rsidP="00193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Robert Page</w:t>
      </w:r>
      <w:r w:rsidR="004A426B" w:rsidRPr="00DD7E77">
        <w:rPr>
          <w:rFonts w:ascii="Times New Roman" w:hAnsi="Times New Roman" w:cs="Times New Roman"/>
          <w:sz w:val="24"/>
          <w:szCs w:val="24"/>
        </w:rPr>
        <w:t>, Member</w:t>
      </w:r>
    </w:p>
    <w:p w:rsidR="007A6BB6" w:rsidRPr="00DD7E77" w:rsidRDefault="007A6BB6" w:rsidP="00193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B6" w:rsidRPr="00DD7E77" w:rsidRDefault="007A6BB6" w:rsidP="00193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77">
        <w:rPr>
          <w:rFonts w:ascii="Times New Roman" w:hAnsi="Times New Roman" w:cs="Times New Roman"/>
          <w:b/>
          <w:sz w:val="24"/>
          <w:szCs w:val="24"/>
        </w:rPr>
        <w:t>Others Present:</w:t>
      </w:r>
    </w:p>
    <w:p w:rsidR="00F55CB3" w:rsidRPr="00F55CB3" w:rsidRDefault="00F55CB3" w:rsidP="001931B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55CB3">
        <w:rPr>
          <w:rFonts w:ascii="Times New Roman" w:hAnsi="Times New Roman" w:cs="Times New Roman"/>
          <w:sz w:val="24"/>
        </w:rPr>
        <w:t>S</w:t>
      </w:r>
      <w:r w:rsidR="00DE1356">
        <w:rPr>
          <w:rFonts w:ascii="Times New Roman" w:hAnsi="Times New Roman" w:cs="Times New Roman"/>
          <w:sz w:val="24"/>
        </w:rPr>
        <w:t>haron</w:t>
      </w:r>
      <w:r w:rsidRPr="00F55CB3">
        <w:rPr>
          <w:rFonts w:ascii="Times New Roman" w:hAnsi="Times New Roman" w:cs="Times New Roman"/>
          <w:sz w:val="24"/>
        </w:rPr>
        <w:t xml:space="preserve"> Blackmon, Counsel</w:t>
      </w:r>
    </w:p>
    <w:p w:rsidR="00F55CB3" w:rsidRPr="00F55CB3" w:rsidRDefault="00F55CB3" w:rsidP="001931B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55CB3">
        <w:rPr>
          <w:rFonts w:ascii="Times New Roman" w:hAnsi="Times New Roman" w:cs="Times New Roman"/>
          <w:sz w:val="24"/>
        </w:rPr>
        <w:t>P</w:t>
      </w:r>
      <w:r w:rsidR="00DE1356">
        <w:rPr>
          <w:rFonts w:ascii="Times New Roman" w:hAnsi="Times New Roman" w:cs="Times New Roman"/>
          <w:sz w:val="24"/>
        </w:rPr>
        <w:t>ortia</w:t>
      </w:r>
      <w:r w:rsidRPr="00F55CB3">
        <w:rPr>
          <w:rFonts w:ascii="Times New Roman" w:hAnsi="Times New Roman" w:cs="Times New Roman"/>
          <w:sz w:val="24"/>
        </w:rPr>
        <w:t xml:space="preserve"> Roberson, </w:t>
      </w:r>
      <w:r w:rsidR="00DE1356">
        <w:rPr>
          <w:rFonts w:ascii="Times New Roman" w:hAnsi="Times New Roman" w:cs="Times New Roman"/>
          <w:sz w:val="24"/>
        </w:rPr>
        <w:t xml:space="preserve">Human Rights </w:t>
      </w:r>
      <w:r w:rsidRPr="00F55CB3">
        <w:rPr>
          <w:rFonts w:ascii="Times New Roman" w:hAnsi="Times New Roman" w:cs="Times New Roman"/>
          <w:sz w:val="24"/>
        </w:rPr>
        <w:t>Group Executive</w:t>
      </w:r>
    </w:p>
    <w:p w:rsidR="00F55CB3" w:rsidRPr="00F55CB3" w:rsidRDefault="00F55CB3" w:rsidP="001931B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55CB3">
        <w:rPr>
          <w:rFonts w:ascii="Times New Roman" w:hAnsi="Times New Roman" w:cs="Times New Roman"/>
          <w:sz w:val="24"/>
        </w:rPr>
        <w:t>T</w:t>
      </w:r>
      <w:r w:rsidR="00DE1356">
        <w:rPr>
          <w:rFonts w:ascii="Times New Roman" w:hAnsi="Times New Roman" w:cs="Times New Roman"/>
          <w:sz w:val="24"/>
        </w:rPr>
        <w:t>ashawna</w:t>
      </w:r>
      <w:r w:rsidRPr="00F55CB3">
        <w:rPr>
          <w:rFonts w:ascii="Times New Roman" w:hAnsi="Times New Roman" w:cs="Times New Roman"/>
          <w:sz w:val="24"/>
        </w:rPr>
        <w:t xml:space="preserve"> Parker, </w:t>
      </w:r>
      <w:r w:rsidR="00DE1356">
        <w:rPr>
          <w:rFonts w:ascii="Times New Roman" w:hAnsi="Times New Roman" w:cs="Times New Roman"/>
          <w:sz w:val="24"/>
        </w:rPr>
        <w:t>Human Rights</w:t>
      </w:r>
      <w:r w:rsidRPr="00F55CB3">
        <w:rPr>
          <w:rFonts w:ascii="Times New Roman" w:hAnsi="Times New Roman" w:cs="Times New Roman"/>
          <w:sz w:val="24"/>
        </w:rPr>
        <w:t xml:space="preserve"> Compliance Manager</w:t>
      </w:r>
    </w:p>
    <w:p w:rsidR="00F55CB3" w:rsidRPr="00F55CB3" w:rsidRDefault="00F55CB3" w:rsidP="001931B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55CB3">
        <w:rPr>
          <w:rFonts w:ascii="Times New Roman" w:hAnsi="Times New Roman" w:cs="Times New Roman"/>
          <w:sz w:val="24"/>
        </w:rPr>
        <w:t>R</w:t>
      </w:r>
      <w:r w:rsidR="00DE1356">
        <w:rPr>
          <w:rFonts w:ascii="Times New Roman" w:hAnsi="Times New Roman" w:cs="Times New Roman"/>
          <w:sz w:val="24"/>
        </w:rPr>
        <w:t>yan</w:t>
      </w:r>
      <w:r w:rsidRPr="00F55CB3">
        <w:rPr>
          <w:rFonts w:ascii="Times New Roman" w:hAnsi="Times New Roman" w:cs="Times New Roman"/>
          <w:sz w:val="24"/>
        </w:rPr>
        <w:t xml:space="preserve"> Crigler, </w:t>
      </w:r>
      <w:r w:rsidR="00DE1356">
        <w:rPr>
          <w:rFonts w:ascii="Times New Roman" w:hAnsi="Times New Roman" w:cs="Times New Roman"/>
          <w:sz w:val="24"/>
        </w:rPr>
        <w:t>Human Rights</w:t>
      </w:r>
      <w:r w:rsidRPr="00F55CB3">
        <w:rPr>
          <w:rFonts w:ascii="Times New Roman" w:hAnsi="Times New Roman" w:cs="Times New Roman"/>
          <w:sz w:val="24"/>
        </w:rPr>
        <w:t xml:space="preserve"> Executive Secretary</w:t>
      </w:r>
    </w:p>
    <w:p w:rsidR="00F55CB3" w:rsidRDefault="00F55CB3" w:rsidP="001931B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55CB3">
        <w:rPr>
          <w:rFonts w:ascii="Times New Roman" w:hAnsi="Times New Roman" w:cs="Times New Roman"/>
          <w:sz w:val="24"/>
        </w:rPr>
        <w:t>V</w:t>
      </w:r>
      <w:r w:rsidR="00DE1356">
        <w:rPr>
          <w:rFonts w:ascii="Times New Roman" w:hAnsi="Times New Roman" w:cs="Times New Roman"/>
          <w:sz w:val="24"/>
        </w:rPr>
        <w:t>anessa L.</w:t>
      </w:r>
      <w:r w:rsidRPr="00F55CB3">
        <w:rPr>
          <w:rFonts w:ascii="Times New Roman" w:hAnsi="Times New Roman" w:cs="Times New Roman"/>
          <w:sz w:val="24"/>
        </w:rPr>
        <w:t xml:space="preserve"> Johnson, </w:t>
      </w:r>
      <w:r w:rsidR="00DE1356" w:rsidRPr="00F55CB3">
        <w:rPr>
          <w:rFonts w:ascii="Times New Roman" w:hAnsi="Times New Roman" w:cs="Times New Roman"/>
          <w:sz w:val="24"/>
        </w:rPr>
        <w:t xml:space="preserve">Board of Ethics </w:t>
      </w:r>
      <w:r w:rsidRPr="00F55CB3">
        <w:rPr>
          <w:rFonts w:ascii="Times New Roman" w:hAnsi="Times New Roman" w:cs="Times New Roman"/>
          <w:sz w:val="24"/>
        </w:rPr>
        <w:t xml:space="preserve">Administrative Assistant  </w:t>
      </w:r>
    </w:p>
    <w:p w:rsidR="00860421" w:rsidRDefault="00860421" w:rsidP="001931B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60421" w:rsidRPr="00F55CB3" w:rsidRDefault="00860421" w:rsidP="00F55CB3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was called to order by Chairperson Skillman at 2:45 p.m. A quorum was present.</w:t>
      </w:r>
    </w:p>
    <w:p w:rsidR="0019788A" w:rsidRPr="00DD7E77" w:rsidRDefault="0019788A" w:rsidP="001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04B" w:rsidRPr="00DD7E77" w:rsidRDefault="001E204B" w:rsidP="001E204B">
      <w:pPr>
        <w:pStyle w:val="ListParagraph"/>
        <w:numPr>
          <w:ilvl w:val="0"/>
          <w:numId w:val="17"/>
        </w:numPr>
        <w:tabs>
          <w:tab w:val="left" w:pos="2700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DD7E77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  <w:r w:rsidRPr="00DD7E77">
        <w:rPr>
          <w:rFonts w:ascii="Times New Roman" w:hAnsi="Times New Roman" w:cs="Times New Roman"/>
          <w:b/>
          <w:sz w:val="24"/>
          <w:szCs w:val="24"/>
        </w:rPr>
        <w:tab/>
        <w:t>Approval of the Meeting Minutes from May 21, 2015</w:t>
      </w:r>
    </w:p>
    <w:p w:rsidR="003674BE" w:rsidRPr="00DD7E77" w:rsidRDefault="00DE1356" w:rsidP="001E204B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 w:rsidR="001E204B" w:rsidRPr="00DD7E77">
        <w:rPr>
          <w:rFonts w:ascii="Times New Roman" w:hAnsi="Times New Roman" w:cs="Times New Roman"/>
          <w:sz w:val="24"/>
          <w:szCs w:val="24"/>
        </w:rPr>
        <w:t xml:space="preserve"> Skillman &amp; </w:t>
      </w:r>
      <w:r>
        <w:rPr>
          <w:rFonts w:ascii="Times New Roman" w:hAnsi="Times New Roman" w:cs="Times New Roman"/>
          <w:sz w:val="24"/>
          <w:szCs w:val="24"/>
        </w:rPr>
        <w:t>Vice Chairperson</w:t>
      </w:r>
      <w:r w:rsidR="001E204B" w:rsidRPr="00DD7E77">
        <w:rPr>
          <w:rFonts w:ascii="Times New Roman" w:hAnsi="Times New Roman" w:cs="Times New Roman"/>
          <w:sz w:val="24"/>
          <w:szCs w:val="24"/>
        </w:rPr>
        <w:t xml:space="preserve"> Morrow opened discussion on corrections to the Minutes and changes to the format. </w:t>
      </w:r>
      <w:r w:rsidR="001931BE">
        <w:rPr>
          <w:rFonts w:ascii="Times New Roman" w:hAnsi="Times New Roman" w:cs="Times New Roman"/>
          <w:sz w:val="24"/>
          <w:szCs w:val="24"/>
        </w:rPr>
        <w:t>Vice Chairperson</w:t>
      </w:r>
      <w:r w:rsidR="001931BE" w:rsidRPr="00DD7E77">
        <w:rPr>
          <w:rFonts w:ascii="Times New Roman" w:hAnsi="Times New Roman" w:cs="Times New Roman"/>
          <w:sz w:val="24"/>
          <w:szCs w:val="24"/>
        </w:rPr>
        <w:t xml:space="preserve"> Morrow </w:t>
      </w:r>
      <w:r w:rsidR="001E204B" w:rsidRPr="00DD7E77">
        <w:rPr>
          <w:rFonts w:ascii="Times New Roman" w:hAnsi="Times New Roman" w:cs="Times New Roman"/>
          <w:sz w:val="24"/>
          <w:szCs w:val="24"/>
        </w:rPr>
        <w:t xml:space="preserve">recommended including Board member’s </w:t>
      </w:r>
      <w:r w:rsidR="001931BE">
        <w:rPr>
          <w:rFonts w:ascii="Times New Roman" w:hAnsi="Times New Roman" w:cs="Times New Roman"/>
          <w:sz w:val="24"/>
          <w:szCs w:val="24"/>
        </w:rPr>
        <w:t>titles</w:t>
      </w:r>
      <w:r w:rsidR="001E204B" w:rsidRPr="00DD7E77">
        <w:rPr>
          <w:rFonts w:ascii="Times New Roman" w:hAnsi="Times New Roman" w:cs="Times New Roman"/>
          <w:sz w:val="24"/>
          <w:szCs w:val="24"/>
        </w:rPr>
        <w:t xml:space="preserve"> </w:t>
      </w:r>
      <w:r w:rsidR="001931BE">
        <w:rPr>
          <w:rFonts w:ascii="Times New Roman" w:hAnsi="Times New Roman" w:cs="Times New Roman"/>
          <w:sz w:val="24"/>
          <w:szCs w:val="24"/>
        </w:rPr>
        <w:t xml:space="preserve">in the minutes. </w:t>
      </w:r>
      <w:r>
        <w:rPr>
          <w:rFonts w:ascii="Times New Roman" w:hAnsi="Times New Roman" w:cs="Times New Roman"/>
          <w:sz w:val="24"/>
          <w:szCs w:val="24"/>
        </w:rPr>
        <w:t>Portions of the minutes regarding the Executive Director search will</w:t>
      </w:r>
      <w:r w:rsidR="001E204B" w:rsidRPr="00DD7E77">
        <w:rPr>
          <w:rFonts w:ascii="Times New Roman" w:hAnsi="Times New Roman" w:cs="Times New Roman"/>
          <w:sz w:val="24"/>
          <w:szCs w:val="24"/>
        </w:rPr>
        <w:t xml:space="preserve"> be placed </w:t>
      </w:r>
      <w:r w:rsidR="001931BE">
        <w:rPr>
          <w:rFonts w:ascii="Times New Roman" w:hAnsi="Times New Roman" w:cs="Times New Roman"/>
          <w:sz w:val="24"/>
          <w:szCs w:val="24"/>
        </w:rPr>
        <w:t>under a</w:t>
      </w:r>
      <w:r w:rsidR="001E204B" w:rsidRPr="00DD7E77">
        <w:rPr>
          <w:rFonts w:ascii="Times New Roman" w:hAnsi="Times New Roman" w:cs="Times New Roman"/>
          <w:sz w:val="24"/>
          <w:szCs w:val="24"/>
        </w:rPr>
        <w:t xml:space="preserve"> separate page</w:t>
      </w:r>
      <w:r w:rsidR="001931BE">
        <w:rPr>
          <w:rFonts w:ascii="Times New Roman" w:hAnsi="Times New Roman" w:cs="Times New Roman"/>
          <w:sz w:val="24"/>
          <w:szCs w:val="24"/>
        </w:rPr>
        <w:t xml:space="preserve"> to the 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1BE">
        <w:rPr>
          <w:rFonts w:ascii="Times New Roman" w:hAnsi="Times New Roman" w:cs="Times New Roman"/>
          <w:sz w:val="24"/>
          <w:szCs w:val="24"/>
        </w:rPr>
        <w:t xml:space="preserve">in support of </w:t>
      </w:r>
      <w:r>
        <w:rPr>
          <w:rFonts w:ascii="Times New Roman" w:hAnsi="Times New Roman" w:cs="Times New Roman"/>
          <w:sz w:val="24"/>
          <w:szCs w:val="24"/>
        </w:rPr>
        <w:t>Chairperson Skillman’s recusal</w:t>
      </w:r>
      <w:r w:rsidR="006078E3">
        <w:rPr>
          <w:rFonts w:ascii="Times New Roman" w:hAnsi="Times New Roman" w:cs="Times New Roman"/>
          <w:sz w:val="24"/>
          <w:szCs w:val="24"/>
        </w:rPr>
        <w:t xml:space="preserve"> from the Executive Director hiring process</w:t>
      </w:r>
      <w:r w:rsidR="001E204B" w:rsidRPr="00DD7E77">
        <w:rPr>
          <w:rFonts w:ascii="Times New Roman" w:hAnsi="Times New Roman" w:cs="Times New Roman"/>
          <w:sz w:val="24"/>
          <w:szCs w:val="24"/>
        </w:rPr>
        <w:t xml:space="preserve">. Revisions to minutes to be made and reviewed at next meeting. </w:t>
      </w:r>
    </w:p>
    <w:p w:rsidR="001E204B" w:rsidRPr="00DD7E77" w:rsidRDefault="00597E0E" w:rsidP="001E204B">
      <w:pPr>
        <w:ind w:left="5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were not approved. Revisions will be made and presented at next meeting.</w:t>
      </w:r>
      <w:r w:rsidR="001E204B" w:rsidRPr="00DD7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155" w:rsidRPr="00DD7E77" w:rsidRDefault="007A0D46" w:rsidP="007A0D46">
      <w:pPr>
        <w:pStyle w:val="NoSpacing"/>
        <w:numPr>
          <w:ilvl w:val="0"/>
          <w:numId w:val="17"/>
        </w:num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DD7E77">
        <w:rPr>
          <w:rFonts w:ascii="Times New Roman" w:hAnsi="Times New Roman" w:cs="Times New Roman"/>
          <w:b/>
          <w:sz w:val="24"/>
          <w:szCs w:val="24"/>
        </w:rPr>
        <w:t>Reports</w:t>
      </w:r>
    </w:p>
    <w:p w:rsidR="00E87AA5" w:rsidRPr="00DD7E77" w:rsidRDefault="007A0D46" w:rsidP="00493D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 xml:space="preserve">Complaints </w:t>
      </w:r>
    </w:p>
    <w:p w:rsidR="007A0D46" w:rsidRDefault="007A0D46" w:rsidP="007A0D46">
      <w:pPr>
        <w:tabs>
          <w:tab w:val="left" w:pos="1620"/>
        </w:tabs>
        <w:ind w:left="1620" w:hanging="540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 xml:space="preserve">A. </w:t>
      </w:r>
      <w:r w:rsidRPr="00DD7E77">
        <w:rPr>
          <w:rFonts w:ascii="Times New Roman" w:hAnsi="Times New Roman" w:cs="Times New Roman"/>
          <w:sz w:val="24"/>
          <w:szCs w:val="24"/>
        </w:rPr>
        <w:tab/>
        <w:t xml:space="preserve">Update on Complaint No.2014-06. </w:t>
      </w:r>
      <w:r w:rsidR="00DE1356">
        <w:rPr>
          <w:rFonts w:ascii="Times New Roman" w:hAnsi="Times New Roman" w:cs="Times New Roman"/>
          <w:sz w:val="24"/>
          <w:szCs w:val="24"/>
        </w:rPr>
        <w:t>Respondent</w:t>
      </w:r>
      <w:r w:rsidRPr="00DD7E77">
        <w:rPr>
          <w:rFonts w:ascii="Times New Roman" w:hAnsi="Times New Roman" w:cs="Times New Roman"/>
          <w:sz w:val="24"/>
          <w:szCs w:val="24"/>
        </w:rPr>
        <w:t xml:space="preserve"> was granted an extension to June 22, 2015. </w:t>
      </w:r>
    </w:p>
    <w:p w:rsidR="006078E3" w:rsidRPr="00DD7E77" w:rsidRDefault="006078E3" w:rsidP="006078E3">
      <w:pPr>
        <w:tabs>
          <w:tab w:val="left" w:pos="1620"/>
        </w:tabs>
        <w:spacing w:after="0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Advisory Opinions</w:t>
      </w:r>
    </w:p>
    <w:p w:rsidR="00597E0E" w:rsidRPr="006078E3" w:rsidRDefault="007A0D46" w:rsidP="006078E3">
      <w:pPr>
        <w:pStyle w:val="ListParagraph"/>
        <w:numPr>
          <w:ilvl w:val="0"/>
          <w:numId w:val="19"/>
        </w:numPr>
        <w:ind w:left="1620" w:hanging="540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Request for Advisory Opinion No</w:t>
      </w:r>
      <w:r w:rsidR="00DE1356">
        <w:rPr>
          <w:rFonts w:ascii="Times New Roman" w:hAnsi="Times New Roman" w:cs="Times New Roman"/>
          <w:sz w:val="24"/>
          <w:szCs w:val="24"/>
        </w:rPr>
        <w:t>.</w:t>
      </w:r>
      <w:r w:rsidRPr="00DD7E77">
        <w:rPr>
          <w:rFonts w:ascii="Times New Roman" w:hAnsi="Times New Roman" w:cs="Times New Roman"/>
          <w:sz w:val="24"/>
          <w:szCs w:val="24"/>
        </w:rPr>
        <w:t xml:space="preserve">2015-02 was summarized by </w:t>
      </w:r>
      <w:r w:rsidR="00DE1356">
        <w:rPr>
          <w:rFonts w:ascii="Times New Roman" w:hAnsi="Times New Roman" w:cs="Times New Roman"/>
          <w:sz w:val="24"/>
          <w:szCs w:val="24"/>
        </w:rPr>
        <w:t>Atty.</w:t>
      </w:r>
      <w:r w:rsidRPr="00DD7E77">
        <w:rPr>
          <w:rFonts w:ascii="Times New Roman" w:hAnsi="Times New Roman" w:cs="Times New Roman"/>
          <w:sz w:val="24"/>
          <w:szCs w:val="24"/>
        </w:rPr>
        <w:t xml:space="preserve"> Blackmon regarding </w:t>
      </w:r>
      <w:r w:rsidR="00DE1356">
        <w:rPr>
          <w:rFonts w:ascii="Times New Roman" w:hAnsi="Times New Roman" w:cs="Times New Roman"/>
          <w:sz w:val="24"/>
          <w:szCs w:val="24"/>
        </w:rPr>
        <w:t>Requestor’s</w:t>
      </w:r>
      <w:r w:rsidRPr="00DD7E77">
        <w:rPr>
          <w:rFonts w:ascii="Times New Roman" w:hAnsi="Times New Roman" w:cs="Times New Roman"/>
          <w:sz w:val="24"/>
          <w:szCs w:val="24"/>
        </w:rPr>
        <w:t xml:space="preserve"> possible conflict of interest. An analysis noted that the </w:t>
      </w:r>
      <w:r w:rsidR="006078E3">
        <w:rPr>
          <w:rFonts w:ascii="Times New Roman" w:hAnsi="Times New Roman" w:cs="Times New Roman"/>
          <w:sz w:val="24"/>
          <w:szCs w:val="24"/>
        </w:rPr>
        <w:t>Requestor</w:t>
      </w:r>
      <w:r w:rsidRPr="00DD7E77">
        <w:rPr>
          <w:rFonts w:ascii="Times New Roman" w:hAnsi="Times New Roman" w:cs="Times New Roman"/>
          <w:sz w:val="24"/>
          <w:szCs w:val="24"/>
        </w:rPr>
        <w:t xml:space="preserve"> is not a public servant according to the Ordinance and the Board is </w:t>
      </w:r>
      <w:r w:rsidRPr="00DD7E77">
        <w:rPr>
          <w:rFonts w:ascii="Times New Roman" w:hAnsi="Times New Roman" w:cs="Times New Roman"/>
          <w:sz w:val="24"/>
          <w:szCs w:val="24"/>
        </w:rPr>
        <w:lastRenderedPageBreak/>
        <w:t xml:space="preserve">without jurisdiction to address his concerns. Correspondence will be forwarded to requestor regarding the matter. </w:t>
      </w:r>
    </w:p>
    <w:p w:rsidR="007A0D46" w:rsidRPr="00DD7E77" w:rsidRDefault="007A0D46" w:rsidP="001103A3">
      <w:pPr>
        <w:ind w:left="1620" w:hanging="540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 xml:space="preserve">C.  </w:t>
      </w:r>
      <w:r w:rsidRPr="00DD7E77">
        <w:rPr>
          <w:rFonts w:ascii="Times New Roman" w:hAnsi="Times New Roman" w:cs="Times New Roman"/>
          <w:sz w:val="24"/>
          <w:szCs w:val="24"/>
        </w:rPr>
        <w:tab/>
      </w:r>
      <w:r w:rsidR="0048716A">
        <w:rPr>
          <w:rFonts w:ascii="Times New Roman" w:hAnsi="Times New Roman" w:cs="Times New Roman"/>
          <w:sz w:val="24"/>
          <w:szCs w:val="24"/>
        </w:rPr>
        <w:t>Atty.</w:t>
      </w:r>
      <w:r w:rsidRPr="00DD7E77">
        <w:rPr>
          <w:rFonts w:ascii="Times New Roman" w:hAnsi="Times New Roman" w:cs="Times New Roman"/>
          <w:sz w:val="24"/>
          <w:szCs w:val="24"/>
        </w:rPr>
        <w:t xml:space="preserve"> Blackmon </w:t>
      </w:r>
      <w:r w:rsidR="0048716A">
        <w:rPr>
          <w:rFonts w:ascii="Times New Roman" w:hAnsi="Times New Roman" w:cs="Times New Roman"/>
          <w:sz w:val="24"/>
          <w:szCs w:val="24"/>
        </w:rPr>
        <w:t xml:space="preserve">noted that the Complaints being reviewed were not submitted on the official complaint forms. The official forms addresses issues regarding confidentiality and possible other concerns.  It is recommended </w:t>
      </w:r>
      <w:r w:rsidR="006078E3">
        <w:rPr>
          <w:rFonts w:ascii="Times New Roman" w:hAnsi="Times New Roman" w:cs="Times New Roman"/>
          <w:sz w:val="24"/>
          <w:szCs w:val="24"/>
        </w:rPr>
        <w:t xml:space="preserve">to support Staff </w:t>
      </w:r>
      <w:r w:rsidR="0048716A">
        <w:rPr>
          <w:rFonts w:ascii="Times New Roman" w:hAnsi="Times New Roman" w:cs="Times New Roman"/>
          <w:sz w:val="24"/>
          <w:szCs w:val="24"/>
        </w:rPr>
        <w:t>that Complaints are submitted on the forms provided.</w:t>
      </w:r>
    </w:p>
    <w:p w:rsidR="007A0D46" w:rsidRPr="00DD7E77" w:rsidRDefault="001103A3" w:rsidP="00607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Chairperson</w:t>
      </w:r>
      <w:r w:rsidR="00F55CB3" w:rsidRPr="00DD7E77">
        <w:rPr>
          <w:rFonts w:ascii="Times New Roman" w:hAnsi="Times New Roman" w:cs="Times New Roman"/>
          <w:b/>
          <w:sz w:val="24"/>
          <w:szCs w:val="24"/>
        </w:rPr>
        <w:t xml:space="preserve"> Morrow</w:t>
      </w:r>
      <w:r>
        <w:rPr>
          <w:rFonts w:ascii="Times New Roman" w:hAnsi="Times New Roman" w:cs="Times New Roman"/>
          <w:b/>
          <w:sz w:val="24"/>
          <w:szCs w:val="24"/>
        </w:rPr>
        <w:t xml:space="preserve"> moved to adopt Preliminary Analysis of the Request for Advisory Opinion 2015-02.</w:t>
      </w:r>
      <w:r w:rsidR="00F55C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Member</w:t>
      </w:r>
      <w:r w:rsidR="00F55CB3" w:rsidRPr="00DD7E77">
        <w:rPr>
          <w:rFonts w:ascii="Times New Roman" w:hAnsi="Times New Roman" w:cs="Times New Roman"/>
          <w:b/>
          <w:sz w:val="24"/>
          <w:szCs w:val="24"/>
        </w:rPr>
        <w:t xml:space="preserve"> Page</w:t>
      </w:r>
      <w:r>
        <w:rPr>
          <w:rFonts w:ascii="Times New Roman" w:hAnsi="Times New Roman" w:cs="Times New Roman"/>
          <w:b/>
          <w:sz w:val="24"/>
          <w:szCs w:val="24"/>
        </w:rPr>
        <w:t xml:space="preserve"> supported</w:t>
      </w:r>
      <w:r w:rsidR="00F55CB3">
        <w:rPr>
          <w:rFonts w:ascii="Times New Roman" w:hAnsi="Times New Roman" w:cs="Times New Roman"/>
          <w:b/>
          <w:sz w:val="24"/>
          <w:szCs w:val="24"/>
        </w:rPr>
        <w:t>.</w:t>
      </w:r>
      <w:r w:rsidR="00F55CB3" w:rsidRPr="00DD7E77">
        <w:rPr>
          <w:rFonts w:ascii="Times New Roman" w:hAnsi="Times New Roman" w:cs="Times New Roman"/>
          <w:b/>
          <w:sz w:val="24"/>
          <w:szCs w:val="24"/>
        </w:rPr>
        <w:t xml:space="preserve"> Approved unanimously</w:t>
      </w:r>
    </w:p>
    <w:p w:rsidR="007A0D46" w:rsidRPr="00DD7E77" w:rsidRDefault="007A0D46" w:rsidP="007A0D46">
      <w:pPr>
        <w:ind w:left="720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 xml:space="preserve">During </w:t>
      </w:r>
      <w:r w:rsidR="001103A3">
        <w:rPr>
          <w:rFonts w:ascii="Times New Roman" w:hAnsi="Times New Roman" w:cs="Times New Roman"/>
          <w:sz w:val="24"/>
          <w:szCs w:val="24"/>
        </w:rPr>
        <w:t xml:space="preserve">the vote </w:t>
      </w:r>
      <w:r w:rsidRPr="00DD7E77">
        <w:rPr>
          <w:rFonts w:ascii="Times New Roman" w:hAnsi="Times New Roman" w:cs="Times New Roman"/>
          <w:sz w:val="24"/>
          <w:szCs w:val="24"/>
        </w:rPr>
        <w:t xml:space="preserve">on </w:t>
      </w:r>
      <w:r w:rsidR="001103A3">
        <w:rPr>
          <w:rFonts w:ascii="Times New Roman" w:hAnsi="Times New Roman" w:cs="Times New Roman"/>
          <w:sz w:val="24"/>
          <w:szCs w:val="24"/>
        </w:rPr>
        <w:t xml:space="preserve">this </w:t>
      </w:r>
      <w:r w:rsidRPr="00DD7E77">
        <w:rPr>
          <w:rFonts w:ascii="Times New Roman" w:hAnsi="Times New Roman" w:cs="Times New Roman"/>
          <w:sz w:val="24"/>
          <w:szCs w:val="24"/>
        </w:rPr>
        <w:t xml:space="preserve">matter, </w:t>
      </w:r>
      <w:r w:rsidR="001103A3">
        <w:rPr>
          <w:rFonts w:ascii="Times New Roman" w:hAnsi="Times New Roman" w:cs="Times New Roman"/>
          <w:sz w:val="24"/>
          <w:szCs w:val="24"/>
        </w:rPr>
        <w:t xml:space="preserve">Member </w:t>
      </w:r>
      <w:r w:rsidRPr="00DD7E77">
        <w:rPr>
          <w:rFonts w:ascii="Times New Roman" w:hAnsi="Times New Roman" w:cs="Times New Roman"/>
          <w:sz w:val="24"/>
          <w:szCs w:val="24"/>
        </w:rPr>
        <w:t xml:space="preserve">Dotson-Sales abstained and requested clarification on her membership status before voting. </w:t>
      </w:r>
    </w:p>
    <w:p w:rsidR="007A0D46" w:rsidRPr="00DD7E77" w:rsidRDefault="001103A3" w:rsidP="007A0D4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 w:rsidR="007A0D46" w:rsidRPr="00DD7E77">
        <w:rPr>
          <w:rFonts w:ascii="Times New Roman" w:hAnsi="Times New Roman" w:cs="Times New Roman"/>
          <w:sz w:val="24"/>
          <w:szCs w:val="24"/>
        </w:rPr>
        <w:t xml:space="preserve"> Skillman called for recess to allow time for </w:t>
      </w:r>
      <w:r>
        <w:rPr>
          <w:rFonts w:ascii="Times New Roman" w:hAnsi="Times New Roman" w:cs="Times New Roman"/>
          <w:sz w:val="24"/>
          <w:szCs w:val="24"/>
        </w:rPr>
        <w:t>Atty.</w:t>
      </w:r>
      <w:r w:rsidR="007A0D46" w:rsidRPr="00DD7E77">
        <w:rPr>
          <w:rFonts w:ascii="Times New Roman" w:hAnsi="Times New Roman" w:cs="Times New Roman"/>
          <w:sz w:val="24"/>
          <w:szCs w:val="24"/>
        </w:rPr>
        <w:t xml:space="preserve"> Blackmon to provide clarification on voting by members whose terms ha</w:t>
      </w:r>
      <w:r>
        <w:rPr>
          <w:rFonts w:ascii="Times New Roman" w:hAnsi="Times New Roman" w:cs="Times New Roman"/>
          <w:sz w:val="24"/>
          <w:szCs w:val="24"/>
        </w:rPr>
        <w:t>ve</w:t>
      </w:r>
      <w:r w:rsidR="007A0D46" w:rsidRPr="00DD7E77">
        <w:rPr>
          <w:rFonts w:ascii="Times New Roman" w:hAnsi="Times New Roman" w:cs="Times New Roman"/>
          <w:sz w:val="24"/>
          <w:szCs w:val="24"/>
        </w:rPr>
        <w:t xml:space="preserve"> expired. </w:t>
      </w:r>
      <w:r>
        <w:rPr>
          <w:rFonts w:ascii="Times New Roman" w:hAnsi="Times New Roman" w:cs="Times New Roman"/>
          <w:sz w:val="24"/>
          <w:szCs w:val="24"/>
        </w:rPr>
        <w:t>Atty.</w:t>
      </w:r>
      <w:r w:rsidR="007A0D46" w:rsidRPr="00DD7E77">
        <w:rPr>
          <w:rFonts w:ascii="Times New Roman" w:hAnsi="Times New Roman" w:cs="Times New Roman"/>
          <w:sz w:val="24"/>
          <w:szCs w:val="24"/>
        </w:rPr>
        <w:t xml:space="preserve"> Blackmon was excused to obtain information.</w:t>
      </w:r>
    </w:p>
    <w:p w:rsidR="001103A3" w:rsidRDefault="001103A3" w:rsidP="007A0D4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 w:rsidR="007A0D46" w:rsidRPr="00DD7E77">
        <w:rPr>
          <w:rFonts w:ascii="Times New Roman" w:hAnsi="Times New Roman" w:cs="Times New Roman"/>
          <w:sz w:val="24"/>
          <w:szCs w:val="24"/>
        </w:rPr>
        <w:t xml:space="preserve"> Skillman called for continuation of meeting upon the return of </w:t>
      </w:r>
      <w:r>
        <w:rPr>
          <w:rFonts w:ascii="Times New Roman" w:hAnsi="Times New Roman" w:cs="Times New Roman"/>
          <w:sz w:val="24"/>
          <w:szCs w:val="24"/>
        </w:rPr>
        <w:t>Atty.</w:t>
      </w:r>
      <w:r w:rsidR="007A0D46" w:rsidRPr="00DD7E77">
        <w:rPr>
          <w:rFonts w:ascii="Times New Roman" w:hAnsi="Times New Roman" w:cs="Times New Roman"/>
          <w:sz w:val="24"/>
          <w:szCs w:val="24"/>
        </w:rPr>
        <w:t xml:space="preserve"> Blackmon. </w:t>
      </w:r>
      <w:r>
        <w:rPr>
          <w:rFonts w:ascii="Times New Roman" w:hAnsi="Times New Roman" w:cs="Times New Roman"/>
          <w:sz w:val="24"/>
          <w:szCs w:val="24"/>
        </w:rPr>
        <w:t xml:space="preserve">Atty. </w:t>
      </w:r>
      <w:r w:rsidR="007A0D46" w:rsidRPr="00DD7E77">
        <w:rPr>
          <w:rFonts w:ascii="Times New Roman" w:hAnsi="Times New Roman" w:cs="Times New Roman"/>
          <w:sz w:val="24"/>
          <w:szCs w:val="24"/>
        </w:rPr>
        <w:t xml:space="preserve">Blackmon provided written information for </w:t>
      </w:r>
      <w:r w:rsidR="00A732C2" w:rsidRPr="00DD7E77">
        <w:rPr>
          <w:rFonts w:ascii="Times New Roman" w:hAnsi="Times New Roman" w:cs="Times New Roman"/>
          <w:sz w:val="24"/>
          <w:szCs w:val="24"/>
        </w:rPr>
        <w:t xml:space="preserve">review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732C2" w:rsidRPr="00DD7E77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732C2" w:rsidRPr="00DD7E7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Member </w:t>
      </w:r>
      <w:r w:rsidR="007A0D46" w:rsidRPr="00DD7E77">
        <w:rPr>
          <w:rFonts w:ascii="Times New Roman" w:hAnsi="Times New Roman" w:cs="Times New Roman"/>
          <w:sz w:val="24"/>
          <w:szCs w:val="24"/>
        </w:rPr>
        <w:t>Dotson-Sales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732C2" w:rsidRPr="00DD7E77">
        <w:rPr>
          <w:rFonts w:ascii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hAnsi="Times New Roman" w:cs="Times New Roman"/>
          <w:sz w:val="24"/>
          <w:szCs w:val="24"/>
        </w:rPr>
        <w:t xml:space="preserve"> regarding her status as a Board Member whose term has expired.</w:t>
      </w:r>
      <w:r w:rsidR="00D91D8B" w:rsidRPr="00DD7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A3" w:rsidRPr="001103A3" w:rsidRDefault="001103A3" w:rsidP="00607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Chairperson</w:t>
      </w:r>
      <w:r w:rsidRPr="00DD7E77">
        <w:rPr>
          <w:rFonts w:ascii="Times New Roman" w:hAnsi="Times New Roman" w:cs="Times New Roman"/>
          <w:b/>
          <w:sz w:val="24"/>
          <w:szCs w:val="24"/>
        </w:rPr>
        <w:t xml:space="preserve"> Morrow</w:t>
      </w:r>
      <w:r>
        <w:rPr>
          <w:rFonts w:ascii="Times New Roman" w:hAnsi="Times New Roman" w:cs="Times New Roman"/>
          <w:b/>
          <w:sz w:val="24"/>
          <w:szCs w:val="24"/>
        </w:rPr>
        <w:t xml:space="preserve"> moved to </w:t>
      </w:r>
      <w:r w:rsidR="004B3D48">
        <w:rPr>
          <w:rFonts w:ascii="Times New Roman" w:hAnsi="Times New Roman" w:cs="Times New Roman"/>
          <w:b/>
          <w:sz w:val="24"/>
          <w:szCs w:val="24"/>
        </w:rPr>
        <w:t>discuss information on Board members with expired terms</w:t>
      </w:r>
      <w:r>
        <w:rPr>
          <w:rFonts w:ascii="Times New Roman" w:hAnsi="Times New Roman" w:cs="Times New Roman"/>
          <w:b/>
          <w:sz w:val="24"/>
          <w:szCs w:val="24"/>
        </w:rPr>
        <w:t>. Member</w:t>
      </w:r>
      <w:r w:rsidRPr="00DD7E77">
        <w:rPr>
          <w:rFonts w:ascii="Times New Roman" w:hAnsi="Times New Roman" w:cs="Times New Roman"/>
          <w:b/>
          <w:sz w:val="24"/>
          <w:szCs w:val="24"/>
        </w:rPr>
        <w:t xml:space="preserve"> Page</w:t>
      </w:r>
      <w:r>
        <w:rPr>
          <w:rFonts w:ascii="Times New Roman" w:hAnsi="Times New Roman" w:cs="Times New Roman"/>
          <w:b/>
          <w:sz w:val="24"/>
          <w:szCs w:val="24"/>
        </w:rPr>
        <w:t xml:space="preserve"> supported.</w:t>
      </w:r>
      <w:r w:rsidRPr="00DD7E77">
        <w:rPr>
          <w:rFonts w:ascii="Times New Roman" w:hAnsi="Times New Roman" w:cs="Times New Roman"/>
          <w:b/>
          <w:sz w:val="24"/>
          <w:szCs w:val="24"/>
        </w:rPr>
        <w:t xml:space="preserve"> Approved unanimously</w:t>
      </w:r>
    </w:p>
    <w:p w:rsidR="007A0D46" w:rsidRDefault="00034CF8" w:rsidP="00034CF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had regarding the continued participation of Board members with expired terms. </w:t>
      </w:r>
    </w:p>
    <w:p w:rsidR="00034CF8" w:rsidRDefault="00034CF8" w:rsidP="00034CF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Dotson-Sales stated that based on the Opinion provided by the </w:t>
      </w:r>
      <w:r w:rsidR="006078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aw </w:t>
      </w:r>
      <w:r w:rsidR="006078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607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presented by Atty. Blackmon</w:t>
      </w:r>
      <w:r w:rsidR="006078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that she will continue to carry out the duties of her office until a successor is appointed or </w:t>
      </w:r>
      <w:r w:rsidR="006078E3">
        <w:rPr>
          <w:rFonts w:ascii="Times New Roman" w:hAnsi="Times New Roman" w:cs="Times New Roman"/>
          <w:sz w:val="24"/>
          <w:szCs w:val="24"/>
        </w:rPr>
        <w:t>she is reappointed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155" w:rsidRPr="00DD7E77" w:rsidRDefault="00375155" w:rsidP="0031270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D7E77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312702" w:rsidRPr="00DD7E77" w:rsidRDefault="00312702" w:rsidP="00312702">
      <w:pPr>
        <w:pStyle w:val="ListParagraph"/>
        <w:spacing w:line="240" w:lineRule="auto"/>
        <w:ind w:left="1800" w:hanging="720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A.</w:t>
      </w:r>
      <w:r w:rsidRPr="00DD7E77">
        <w:rPr>
          <w:rFonts w:ascii="Times New Roman" w:hAnsi="Times New Roman" w:cs="Times New Roman"/>
          <w:sz w:val="24"/>
          <w:szCs w:val="24"/>
        </w:rPr>
        <w:tab/>
        <w:t>Executive Director Hiring Process</w:t>
      </w:r>
    </w:p>
    <w:p w:rsidR="00C41559" w:rsidRDefault="00034CF8" w:rsidP="0031270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312702" w:rsidRPr="00DD7E77">
        <w:rPr>
          <w:rFonts w:ascii="Times New Roman" w:hAnsi="Times New Roman" w:cs="Times New Roman"/>
          <w:sz w:val="24"/>
          <w:szCs w:val="24"/>
        </w:rPr>
        <w:t>Skillman</w:t>
      </w:r>
      <w:r w:rsidR="006078E3">
        <w:rPr>
          <w:rFonts w:ascii="Times New Roman" w:hAnsi="Times New Roman" w:cs="Times New Roman"/>
          <w:sz w:val="24"/>
          <w:szCs w:val="24"/>
        </w:rPr>
        <w:t xml:space="preserve"> was excused</w:t>
      </w:r>
      <w:r w:rsidR="00312702" w:rsidRPr="00DD7E77">
        <w:rPr>
          <w:rFonts w:ascii="Times New Roman" w:hAnsi="Times New Roman" w:cs="Times New Roman"/>
          <w:sz w:val="24"/>
          <w:szCs w:val="24"/>
        </w:rPr>
        <w:t xml:space="preserve"> from the meeting during this discussion. </w:t>
      </w:r>
    </w:p>
    <w:p w:rsidR="00C41559" w:rsidRDefault="00C41559" w:rsidP="0031270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12702" w:rsidRPr="00DD7E77" w:rsidRDefault="00C41559" w:rsidP="0031270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Skillman returned to meeting after the conclusion of the Executive Director Search Committee concluded</w:t>
      </w:r>
      <w:r w:rsidR="00312702" w:rsidRPr="00DD7E77">
        <w:rPr>
          <w:rFonts w:ascii="Times New Roman" w:hAnsi="Times New Roman" w:cs="Times New Roman"/>
          <w:sz w:val="24"/>
          <w:szCs w:val="24"/>
        </w:rPr>
        <w:t>.</w:t>
      </w:r>
    </w:p>
    <w:p w:rsidR="00375155" w:rsidRPr="00DD7E77" w:rsidRDefault="00312702" w:rsidP="00312702">
      <w:pPr>
        <w:pStyle w:val="NoSpacing"/>
        <w:ind w:left="1890" w:hanging="810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B.</w:t>
      </w:r>
      <w:r w:rsidRPr="00DD7E77">
        <w:rPr>
          <w:rFonts w:ascii="Times New Roman" w:hAnsi="Times New Roman" w:cs="Times New Roman"/>
          <w:sz w:val="24"/>
          <w:szCs w:val="24"/>
        </w:rPr>
        <w:tab/>
        <w:t>Office Space</w:t>
      </w:r>
    </w:p>
    <w:p w:rsidR="00312702" w:rsidRPr="00DD7E77" w:rsidRDefault="00312702" w:rsidP="00312702">
      <w:pPr>
        <w:pStyle w:val="NoSpacing"/>
        <w:ind w:left="1890" w:hanging="810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ab/>
        <w:t>No new</w:t>
      </w:r>
      <w:r w:rsidR="00D91D8B" w:rsidRPr="00DD7E77">
        <w:rPr>
          <w:rFonts w:ascii="Times New Roman" w:hAnsi="Times New Roman" w:cs="Times New Roman"/>
          <w:sz w:val="24"/>
          <w:szCs w:val="24"/>
        </w:rPr>
        <w:t xml:space="preserve"> information of the location of office space. </w:t>
      </w:r>
      <w:r w:rsidR="00C41559">
        <w:rPr>
          <w:rFonts w:ascii="Times New Roman" w:hAnsi="Times New Roman" w:cs="Times New Roman"/>
          <w:sz w:val="24"/>
          <w:szCs w:val="24"/>
        </w:rPr>
        <w:t>Group Executive</w:t>
      </w:r>
      <w:r w:rsidR="00D91D8B" w:rsidRPr="00DD7E77">
        <w:rPr>
          <w:rFonts w:ascii="Times New Roman" w:hAnsi="Times New Roman" w:cs="Times New Roman"/>
          <w:sz w:val="24"/>
          <w:szCs w:val="24"/>
        </w:rPr>
        <w:t xml:space="preserve"> Roberson will make the conference room available for usage until space is located.</w:t>
      </w:r>
    </w:p>
    <w:p w:rsidR="00312702" w:rsidRDefault="00312702" w:rsidP="00312702">
      <w:pPr>
        <w:pStyle w:val="NoSpacing"/>
        <w:ind w:left="1890" w:hanging="810"/>
        <w:rPr>
          <w:rFonts w:ascii="Times New Roman" w:hAnsi="Times New Roman" w:cs="Times New Roman"/>
          <w:sz w:val="24"/>
          <w:szCs w:val="24"/>
        </w:rPr>
      </w:pPr>
    </w:p>
    <w:p w:rsidR="00312702" w:rsidRPr="00DD7E77" w:rsidRDefault="00312702" w:rsidP="0031270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D7E77">
        <w:rPr>
          <w:rFonts w:ascii="Times New Roman" w:hAnsi="Times New Roman" w:cs="Times New Roman"/>
          <w:b/>
          <w:sz w:val="24"/>
          <w:szCs w:val="24"/>
        </w:rPr>
        <w:lastRenderedPageBreak/>
        <w:t>New Business</w:t>
      </w:r>
    </w:p>
    <w:p w:rsidR="00312702" w:rsidRPr="00DD7E77" w:rsidRDefault="00312702" w:rsidP="003127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Hiring of Administrative Assistant: Vanessa Johnson</w:t>
      </w:r>
    </w:p>
    <w:p w:rsidR="00312702" w:rsidRPr="00DD7E77" w:rsidRDefault="004B3D48" w:rsidP="0031270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 w:rsidR="00312702" w:rsidRPr="00DD7E77">
        <w:rPr>
          <w:rFonts w:ascii="Times New Roman" w:hAnsi="Times New Roman" w:cs="Times New Roman"/>
          <w:sz w:val="24"/>
          <w:szCs w:val="24"/>
        </w:rPr>
        <w:t xml:space="preserve"> Skillman introduced V. Johnson as the new Administrative Assistant for the Board of Ethics. </w:t>
      </w:r>
      <w:r>
        <w:rPr>
          <w:rFonts w:ascii="Times New Roman" w:hAnsi="Times New Roman" w:cs="Times New Roman"/>
          <w:sz w:val="24"/>
          <w:szCs w:val="24"/>
        </w:rPr>
        <w:t>Ms.</w:t>
      </w:r>
      <w:r w:rsidR="00312702" w:rsidRPr="00DD7E77">
        <w:rPr>
          <w:rFonts w:ascii="Times New Roman" w:hAnsi="Times New Roman" w:cs="Times New Roman"/>
          <w:sz w:val="24"/>
          <w:szCs w:val="24"/>
        </w:rPr>
        <w:t xml:space="preserve"> Johnson </w:t>
      </w:r>
      <w:r w:rsidR="00DD7E77" w:rsidRPr="00DD7E7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DD7E77" w:rsidRPr="00DD7E77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>ance at this meeting</w:t>
      </w:r>
      <w:r w:rsidR="00DD7E77" w:rsidRPr="00DD7E77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introduction and </w:t>
      </w:r>
      <w:r w:rsidR="00DD7E77" w:rsidRPr="00DD7E77">
        <w:rPr>
          <w:rFonts w:ascii="Times New Roman" w:hAnsi="Times New Roman" w:cs="Times New Roman"/>
          <w:sz w:val="24"/>
          <w:szCs w:val="24"/>
        </w:rPr>
        <w:t xml:space="preserve">training </w:t>
      </w: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="00DD7E77" w:rsidRPr="00DD7E77">
        <w:rPr>
          <w:rFonts w:ascii="Times New Roman" w:hAnsi="Times New Roman" w:cs="Times New Roman"/>
          <w:sz w:val="24"/>
          <w:szCs w:val="24"/>
        </w:rPr>
        <w:t xml:space="preserve">awaiting for final clearance. </w:t>
      </w:r>
      <w:r>
        <w:rPr>
          <w:rFonts w:ascii="Times New Roman" w:hAnsi="Times New Roman" w:cs="Times New Roman"/>
          <w:sz w:val="24"/>
          <w:szCs w:val="24"/>
        </w:rPr>
        <w:t>Ms.</w:t>
      </w:r>
      <w:r w:rsidR="00DD7E77" w:rsidRPr="00DD7E77">
        <w:rPr>
          <w:rFonts w:ascii="Times New Roman" w:hAnsi="Times New Roman" w:cs="Times New Roman"/>
          <w:sz w:val="24"/>
          <w:szCs w:val="24"/>
        </w:rPr>
        <w:t xml:space="preserve"> Johnson will </w:t>
      </w:r>
      <w:r w:rsidR="00312702" w:rsidRPr="00DD7E77">
        <w:rPr>
          <w:rFonts w:ascii="Times New Roman" w:hAnsi="Times New Roman" w:cs="Times New Roman"/>
          <w:sz w:val="24"/>
          <w:szCs w:val="24"/>
        </w:rPr>
        <w:t xml:space="preserve">later </w:t>
      </w:r>
      <w:r w:rsidR="00A732C2" w:rsidRPr="00DD7E77">
        <w:rPr>
          <w:rFonts w:ascii="Times New Roman" w:hAnsi="Times New Roman" w:cs="Times New Roman"/>
          <w:sz w:val="24"/>
          <w:szCs w:val="24"/>
        </w:rPr>
        <w:t xml:space="preserve">be working with </w:t>
      </w:r>
      <w:r>
        <w:rPr>
          <w:rFonts w:ascii="Times New Roman" w:hAnsi="Times New Roman" w:cs="Times New Roman"/>
          <w:sz w:val="24"/>
          <w:szCs w:val="24"/>
        </w:rPr>
        <w:t>the Human Rights</w:t>
      </w:r>
      <w:r w:rsidR="00A732C2" w:rsidRPr="00DD7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732C2" w:rsidRPr="00DD7E77">
        <w:rPr>
          <w:rFonts w:ascii="Times New Roman" w:hAnsi="Times New Roman" w:cs="Times New Roman"/>
          <w:sz w:val="24"/>
          <w:szCs w:val="24"/>
        </w:rPr>
        <w:t xml:space="preserve">ffice </w:t>
      </w:r>
      <w:r w:rsidR="00DD7E77" w:rsidRPr="00DD7E77">
        <w:rPr>
          <w:rFonts w:ascii="Times New Roman" w:hAnsi="Times New Roman" w:cs="Times New Roman"/>
          <w:sz w:val="24"/>
          <w:szCs w:val="24"/>
        </w:rPr>
        <w:t xml:space="preserve">and a member of the Board </w:t>
      </w:r>
      <w:r w:rsidR="00A732C2" w:rsidRPr="00DD7E77">
        <w:rPr>
          <w:rFonts w:ascii="Times New Roman" w:hAnsi="Times New Roman" w:cs="Times New Roman"/>
          <w:sz w:val="24"/>
          <w:szCs w:val="24"/>
        </w:rPr>
        <w:t xml:space="preserve">for </w:t>
      </w:r>
      <w:r w:rsidR="00312702" w:rsidRPr="00DD7E77">
        <w:rPr>
          <w:rFonts w:ascii="Times New Roman" w:hAnsi="Times New Roman" w:cs="Times New Roman"/>
          <w:sz w:val="24"/>
          <w:szCs w:val="24"/>
        </w:rPr>
        <w:t>training.</w:t>
      </w:r>
      <w:r w:rsidR="00DD7E77" w:rsidRPr="00DD7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702" w:rsidRPr="00DD7E77" w:rsidRDefault="00A732C2" w:rsidP="00DD7E77">
      <w:pPr>
        <w:spacing w:before="240" w:line="240" w:lineRule="auto"/>
        <w:ind w:left="810" w:hanging="90"/>
        <w:contextualSpacing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Procedure u</w:t>
      </w:r>
      <w:r w:rsidR="00DD7E77" w:rsidRPr="00DD7E77">
        <w:rPr>
          <w:rFonts w:ascii="Times New Roman" w:hAnsi="Times New Roman" w:cs="Times New Roman"/>
          <w:sz w:val="24"/>
          <w:szCs w:val="24"/>
        </w:rPr>
        <w:t xml:space="preserve">ntil Executive Director is Hired </w:t>
      </w:r>
    </w:p>
    <w:p w:rsidR="00DD7E77" w:rsidRPr="00DD7E77" w:rsidRDefault="004B3D48" w:rsidP="00DD7E77">
      <w:pPr>
        <w:spacing w:before="24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Chairperson</w:t>
      </w:r>
      <w:r w:rsidR="00DD7E77" w:rsidRPr="00DD7E77">
        <w:rPr>
          <w:rFonts w:ascii="Times New Roman" w:hAnsi="Times New Roman" w:cs="Times New Roman"/>
          <w:sz w:val="24"/>
          <w:szCs w:val="24"/>
        </w:rPr>
        <w:t xml:space="preserve"> Morrow discussed concerns of not having a quorum when </w:t>
      </w:r>
      <w:r>
        <w:rPr>
          <w:rFonts w:ascii="Times New Roman" w:hAnsi="Times New Roman" w:cs="Times New Roman"/>
          <w:sz w:val="24"/>
          <w:szCs w:val="24"/>
        </w:rPr>
        <w:t>Chairperson</w:t>
      </w:r>
      <w:r w:rsidR="00DD7E77" w:rsidRPr="00DD7E77">
        <w:rPr>
          <w:rFonts w:ascii="Times New Roman" w:hAnsi="Times New Roman" w:cs="Times New Roman"/>
          <w:sz w:val="24"/>
          <w:szCs w:val="24"/>
        </w:rPr>
        <w:t xml:space="preserve"> Skillman is not able to be present during meeting. </w:t>
      </w:r>
      <w:r>
        <w:rPr>
          <w:rFonts w:ascii="Times New Roman" w:hAnsi="Times New Roman" w:cs="Times New Roman"/>
          <w:sz w:val="24"/>
          <w:szCs w:val="24"/>
        </w:rPr>
        <w:t>Group Executive</w:t>
      </w:r>
      <w:r w:rsidR="00DD7E77" w:rsidRPr="00DD7E77">
        <w:rPr>
          <w:rFonts w:ascii="Times New Roman" w:hAnsi="Times New Roman" w:cs="Times New Roman"/>
          <w:sz w:val="24"/>
          <w:szCs w:val="24"/>
        </w:rPr>
        <w:t xml:space="preserve"> Roberson discussed members who ha</w:t>
      </w:r>
      <w:r>
        <w:rPr>
          <w:rFonts w:ascii="Times New Roman" w:hAnsi="Times New Roman" w:cs="Times New Roman"/>
          <w:sz w:val="24"/>
          <w:szCs w:val="24"/>
        </w:rPr>
        <w:t>ve</w:t>
      </w:r>
      <w:r w:rsidR="00DD7E77" w:rsidRPr="00DD7E77">
        <w:rPr>
          <w:rFonts w:ascii="Times New Roman" w:hAnsi="Times New Roman" w:cs="Times New Roman"/>
          <w:sz w:val="24"/>
          <w:szCs w:val="24"/>
        </w:rPr>
        <w:t xml:space="preserve"> not been in attendance and a member possibly re-locating outside of the City of Detroit. </w:t>
      </w: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DD7E77" w:rsidRPr="00DD7E77">
        <w:rPr>
          <w:rFonts w:ascii="Times New Roman" w:hAnsi="Times New Roman" w:cs="Times New Roman"/>
          <w:sz w:val="24"/>
          <w:szCs w:val="24"/>
        </w:rPr>
        <w:t>Skillman will address with Council.</w:t>
      </w:r>
    </w:p>
    <w:p w:rsidR="00DD7E77" w:rsidRPr="00DD7E77" w:rsidRDefault="00DD7E77" w:rsidP="00DD7E77">
      <w:pPr>
        <w:spacing w:before="24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732C2" w:rsidRPr="00DD7E77" w:rsidRDefault="00A732C2" w:rsidP="00A732C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D7E77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A732C2" w:rsidRPr="00DD7E77" w:rsidRDefault="00A732C2" w:rsidP="00A732C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Next meeting is scheduled for Thursday, July 16, 2015 at 2:00PM in the Finance Department Conference Room 12</w:t>
      </w:r>
      <w:r w:rsidRPr="00DD7E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7E77">
        <w:rPr>
          <w:rFonts w:ascii="Times New Roman" w:hAnsi="Times New Roman" w:cs="Times New Roman"/>
          <w:sz w:val="24"/>
          <w:szCs w:val="24"/>
        </w:rPr>
        <w:t xml:space="preserve"> Floor (Room 1208), CAYMAC.  </w:t>
      </w:r>
    </w:p>
    <w:p w:rsidR="00A732C2" w:rsidRPr="00DD7E77" w:rsidRDefault="00A732C2" w:rsidP="00A732C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3D48" w:rsidRPr="00E91AC4" w:rsidRDefault="00A732C2" w:rsidP="00E91AC4">
      <w:pPr>
        <w:spacing w:line="240" w:lineRule="auto"/>
        <w:ind w:left="810" w:hanging="90"/>
        <w:rPr>
          <w:rFonts w:ascii="Times New Roman" w:hAnsi="Times New Roman" w:cs="Times New Roman"/>
          <w:sz w:val="24"/>
          <w:szCs w:val="24"/>
        </w:rPr>
      </w:pPr>
      <w:r w:rsidRPr="00DD7E77">
        <w:rPr>
          <w:rFonts w:ascii="Times New Roman" w:hAnsi="Times New Roman" w:cs="Times New Roman"/>
          <w:sz w:val="24"/>
          <w:szCs w:val="24"/>
        </w:rPr>
        <w:t>Meeting adjourned at 3:41pm.</w:t>
      </w:r>
    </w:p>
    <w:sectPr w:rsidR="004B3D48" w:rsidRPr="00E91AC4" w:rsidSect="00D80677">
      <w:footerReference w:type="default" r:id="rId7"/>
      <w:pgSz w:w="12240" w:h="15840"/>
      <w:pgMar w:top="144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1C" w:rsidRDefault="00DD1B1C" w:rsidP="006078E3">
      <w:pPr>
        <w:spacing w:after="0" w:line="240" w:lineRule="auto"/>
      </w:pPr>
      <w:r>
        <w:separator/>
      </w:r>
    </w:p>
  </w:endnote>
  <w:endnote w:type="continuationSeparator" w:id="0">
    <w:p w:rsidR="00DD1B1C" w:rsidRDefault="00DD1B1C" w:rsidP="0060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E3" w:rsidRDefault="006078E3" w:rsidP="006078E3">
    <w:pPr>
      <w:pStyle w:val="NoSpacing"/>
      <w:tabs>
        <w:tab w:val="left" w:pos="3420"/>
        <w:tab w:val="left" w:pos="8100"/>
      </w:tabs>
      <w:rPr>
        <w:rFonts w:ascii="Times New Roman" w:hAnsi="Times New Roman" w:cs="Times New Roman"/>
        <w:sz w:val="20"/>
        <w:szCs w:val="20"/>
      </w:rPr>
    </w:pPr>
    <w:r w:rsidRPr="004B3D48">
      <w:rPr>
        <w:rFonts w:ascii="Times New Roman" w:hAnsi="Times New Roman" w:cs="Times New Roman"/>
        <w:sz w:val="20"/>
        <w:szCs w:val="20"/>
      </w:rPr>
      <w:t>June 18, 2015</w:t>
    </w:r>
    <w:r w:rsidRPr="004B3D48">
      <w:rPr>
        <w:rFonts w:ascii="Times New Roman" w:hAnsi="Times New Roman" w:cs="Times New Roman"/>
        <w:sz w:val="20"/>
        <w:szCs w:val="20"/>
      </w:rPr>
      <w:tab/>
      <w:t>Board of Ethics Meeting Minutes</w:t>
    </w:r>
    <w:r w:rsidRPr="004B3D48">
      <w:rPr>
        <w:rFonts w:ascii="Times New Roman" w:hAnsi="Times New Roman" w:cs="Times New Roman"/>
        <w:sz w:val="20"/>
        <w:szCs w:val="20"/>
      </w:rPr>
      <w:tab/>
      <w:t xml:space="preserve">Page </w:t>
    </w:r>
    <w:r w:rsidR="00D80677">
      <w:rPr>
        <w:rFonts w:ascii="Times New Roman" w:hAnsi="Times New Roman" w:cs="Times New Roman"/>
        <w:sz w:val="20"/>
        <w:szCs w:val="20"/>
      </w:rPr>
      <w:t>3</w:t>
    </w:r>
    <w:r w:rsidRPr="004B3D48">
      <w:rPr>
        <w:rFonts w:ascii="Times New Roman" w:hAnsi="Times New Roman" w:cs="Times New Roman"/>
        <w:sz w:val="20"/>
        <w:szCs w:val="20"/>
      </w:rPr>
      <w:t xml:space="preserve"> of 3</w:t>
    </w:r>
  </w:p>
  <w:p w:rsidR="006078E3" w:rsidRDefault="00607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1C" w:rsidRDefault="00DD1B1C" w:rsidP="006078E3">
      <w:pPr>
        <w:spacing w:after="0" w:line="240" w:lineRule="auto"/>
      </w:pPr>
      <w:r>
        <w:separator/>
      </w:r>
    </w:p>
  </w:footnote>
  <w:footnote w:type="continuationSeparator" w:id="0">
    <w:p w:rsidR="00DD1B1C" w:rsidRDefault="00DD1B1C" w:rsidP="0060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702"/>
    <w:multiLevelType w:val="hybridMultilevel"/>
    <w:tmpl w:val="0A583ABA"/>
    <w:lvl w:ilvl="0" w:tplc="A1282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3349"/>
    <w:multiLevelType w:val="hybridMultilevel"/>
    <w:tmpl w:val="348A00E0"/>
    <w:lvl w:ilvl="0" w:tplc="BFF25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D7E32"/>
    <w:multiLevelType w:val="hybridMultilevel"/>
    <w:tmpl w:val="B3D0B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2A9D"/>
    <w:multiLevelType w:val="hybridMultilevel"/>
    <w:tmpl w:val="9B3CD5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01F42"/>
    <w:multiLevelType w:val="hybridMultilevel"/>
    <w:tmpl w:val="8394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808C8"/>
    <w:multiLevelType w:val="hybridMultilevel"/>
    <w:tmpl w:val="991A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0618"/>
    <w:multiLevelType w:val="hybridMultilevel"/>
    <w:tmpl w:val="16F40A28"/>
    <w:lvl w:ilvl="0" w:tplc="61905F44">
      <w:start w:val="2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33DE7A37"/>
    <w:multiLevelType w:val="hybridMultilevel"/>
    <w:tmpl w:val="0E10E2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3F2FF8"/>
    <w:multiLevelType w:val="hybridMultilevel"/>
    <w:tmpl w:val="C0B225AC"/>
    <w:lvl w:ilvl="0" w:tplc="044A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DC2BC1"/>
    <w:multiLevelType w:val="hybridMultilevel"/>
    <w:tmpl w:val="720E1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1AB8"/>
    <w:multiLevelType w:val="hybridMultilevel"/>
    <w:tmpl w:val="B9D25340"/>
    <w:lvl w:ilvl="0" w:tplc="EDDE17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1B008E"/>
    <w:multiLevelType w:val="hybridMultilevel"/>
    <w:tmpl w:val="DFB48BBE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497C53D6"/>
    <w:multiLevelType w:val="hybridMultilevel"/>
    <w:tmpl w:val="7F767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D54FC8"/>
    <w:multiLevelType w:val="hybridMultilevel"/>
    <w:tmpl w:val="16AAC818"/>
    <w:lvl w:ilvl="0" w:tplc="DAF21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E24174"/>
    <w:multiLevelType w:val="hybridMultilevel"/>
    <w:tmpl w:val="2B860F14"/>
    <w:lvl w:ilvl="0" w:tplc="9D1A5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C2DBF"/>
    <w:multiLevelType w:val="hybridMultilevel"/>
    <w:tmpl w:val="A0C63AB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C24B84"/>
    <w:multiLevelType w:val="hybridMultilevel"/>
    <w:tmpl w:val="269A47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E1289F"/>
    <w:multiLevelType w:val="hybridMultilevel"/>
    <w:tmpl w:val="612684F6"/>
    <w:lvl w:ilvl="0" w:tplc="E5F8E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987BD2"/>
    <w:multiLevelType w:val="hybridMultilevel"/>
    <w:tmpl w:val="B178F3C8"/>
    <w:lvl w:ilvl="0" w:tplc="153E48B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D22ED"/>
    <w:multiLevelType w:val="hybridMultilevel"/>
    <w:tmpl w:val="FFE0D73E"/>
    <w:lvl w:ilvl="0" w:tplc="68EC81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C923B08"/>
    <w:multiLevelType w:val="hybridMultilevel"/>
    <w:tmpl w:val="B0F8C7EA"/>
    <w:lvl w:ilvl="0" w:tplc="90BE3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19"/>
  </w:num>
  <w:num w:numId="6">
    <w:abstractNumId w:val="20"/>
  </w:num>
  <w:num w:numId="7">
    <w:abstractNumId w:val="8"/>
  </w:num>
  <w:num w:numId="8">
    <w:abstractNumId w:val="15"/>
  </w:num>
  <w:num w:numId="9">
    <w:abstractNumId w:val="18"/>
  </w:num>
  <w:num w:numId="10">
    <w:abstractNumId w:val="10"/>
  </w:num>
  <w:num w:numId="11">
    <w:abstractNumId w:val="2"/>
  </w:num>
  <w:num w:numId="12">
    <w:abstractNumId w:val="7"/>
  </w:num>
  <w:num w:numId="13">
    <w:abstractNumId w:val="17"/>
  </w:num>
  <w:num w:numId="14">
    <w:abstractNumId w:val="3"/>
  </w:num>
  <w:num w:numId="15">
    <w:abstractNumId w:val="13"/>
  </w:num>
  <w:num w:numId="16">
    <w:abstractNumId w:val="16"/>
  </w:num>
  <w:num w:numId="17">
    <w:abstractNumId w:val="9"/>
  </w:num>
  <w:num w:numId="18">
    <w:abstractNumId w:val="11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B6"/>
    <w:rsid w:val="00034CF8"/>
    <w:rsid w:val="0004001C"/>
    <w:rsid w:val="000D7CF5"/>
    <w:rsid w:val="001103A3"/>
    <w:rsid w:val="0013427F"/>
    <w:rsid w:val="00137F46"/>
    <w:rsid w:val="00156804"/>
    <w:rsid w:val="001931BE"/>
    <w:rsid w:val="0019788A"/>
    <w:rsid w:val="001E204B"/>
    <w:rsid w:val="00294028"/>
    <w:rsid w:val="002E6AD3"/>
    <w:rsid w:val="00312702"/>
    <w:rsid w:val="00334894"/>
    <w:rsid w:val="003467DC"/>
    <w:rsid w:val="003674BE"/>
    <w:rsid w:val="00375155"/>
    <w:rsid w:val="00420F92"/>
    <w:rsid w:val="00436FB7"/>
    <w:rsid w:val="0048716A"/>
    <w:rsid w:val="00493DCB"/>
    <w:rsid w:val="004A3A8F"/>
    <w:rsid w:val="004A426B"/>
    <w:rsid w:val="004B3D48"/>
    <w:rsid w:val="00541483"/>
    <w:rsid w:val="00597E0E"/>
    <w:rsid w:val="005A0DCF"/>
    <w:rsid w:val="006065F6"/>
    <w:rsid w:val="006078E3"/>
    <w:rsid w:val="006B2ABE"/>
    <w:rsid w:val="006C1457"/>
    <w:rsid w:val="006C7F87"/>
    <w:rsid w:val="00715CDD"/>
    <w:rsid w:val="007173F3"/>
    <w:rsid w:val="00722A39"/>
    <w:rsid w:val="007531A8"/>
    <w:rsid w:val="007A0D46"/>
    <w:rsid w:val="007A6BB6"/>
    <w:rsid w:val="007F5856"/>
    <w:rsid w:val="00843791"/>
    <w:rsid w:val="00860421"/>
    <w:rsid w:val="008A46C0"/>
    <w:rsid w:val="008D66B9"/>
    <w:rsid w:val="00950153"/>
    <w:rsid w:val="0098128F"/>
    <w:rsid w:val="009E507B"/>
    <w:rsid w:val="00A55B92"/>
    <w:rsid w:val="00A732C2"/>
    <w:rsid w:val="00B07939"/>
    <w:rsid w:val="00B27676"/>
    <w:rsid w:val="00B45613"/>
    <w:rsid w:val="00C41559"/>
    <w:rsid w:val="00C568C6"/>
    <w:rsid w:val="00CA3C1A"/>
    <w:rsid w:val="00CE5C37"/>
    <w:rsid w:val="00D47779"/>
    <w:rsid w:val="00D80677"/>
    <w:rsid w:val="00D91D8B"/>
    <w:rsid w:val="00DD1B1C"/>
    <w:rsid w:val="00DD7E77"/>
    <w:rsid w:val="00DE1356"/>
    <w:rsid w:val="00E20727"/>
    <w:rsid w:val="00E673FE"/>
    <w:rsid w:val="00E87AA5"/>
    <w:rsid w:val="00E91AC4"/>
    <w:rsid w:val="00F00369"/>
    <w:rsid w:val="00F3439C"/>
    <w:rsid w:val="00F469AB"/>
    <w:rsid w:val="00F55CB3"/>
    <w:rsid w:val="00F80333"/>
    <w:rsid w:val="00F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2CE22-BC82-4868-89DD-9F895101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B6"/>
    <w:pPr>
      <w:ind w:left="720"/>
      <w:contextualSpacing/>
    </w:pPr>
  </w:style>
  <w:style w:type="paragraph" w:styleId="NoSpacing">
    <w:name w:val="No Spacing"/>
    <w:uiPriority w:val="1"/>
    <w:qFormat/>
    <w:rsid w:val="003751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E3"/>
  </w:style>
  <w:style w:type="paragraph" w:styleId="Footer">
    <w:name w:val="footer"/>
    <w:basedOn w:val="Normal"/>
    <w:link w:val="FooterChar"/>
    <w:uiPriority w:val="99"/>
    <w:unhideWhenUsed/>
    <w:rsid w:val="0060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Crigler</dc:creator>
  <cp:lastModifiedBy>Vanessa Johnson</cp:lastModifiedBy>
  <cp:revision>2</cp:revision>
  <cp:lastPrinted>2015-08-19T13:04:00Z</cp:lastPrinted>
  <dcterms:created xsi:type="dcterms:W3CDTF">2015-08-19T13:18:00Z</dcterms:created>
  <dcterms:modified xsi:type="dcterms:W3CDTF">2015-08-19T13:18:00Z</dcterms:modified>
</cp:coreProperties>
</file>